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Ланд Ровер Фриландер 2, 2010 г., государственный регистрационный знак 9494 НСФ, VIN (кузов) № SALFA2BB1AH199895. Тех. состояние: не на ходу. Местонахождение имущества: г. Новосибирск..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980 579.70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