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6635–ОАЗФ/1/1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Акционерное общество «Комплексные коммунальные системы 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09:09:0030601:6 (РФ, КЧР, р-н Карачаевский, Левый берег р. Махар-Суу, в 15 км от юго-западной границы а. Верхний Учкулан) площадь 14368 (+/-1) кв. м, Здание с кадастровым номером 09:09:0030601:261 (Карачаево-Черкесская респ, р-н Карачаевский, урочище Махар) площадь 76,2 кв. м, Здание с кадастровым номером 09:09:0030601:264 (Карачаево-Черкесская респ, р-н Карачаевский, урочище Махар) площадь 19,60 кв. м, Здание с кадастровым номером 09:09:0030601:265 (Карачаево-Черкесская респ, р-н Карачаевский, урочище Махар) площадь 189 кв. м, Здание с кадастровым номером 09:09:0030601:286 (РФ, КЧР, р-н Карачаевский, Левый берег р. Махар-Суу, в 15 км от юго-западной границы а. Верхний Учкулан) площадь 50,4 кв. м, Здание с кадастровым номером 09:09:0030601:287 (РФ, КЧР, р-н Карачаевский, Левый берег р. Махар-Суу, в 15 км от юго-западной границы а. Верхний Учкулан) площадь 172 кв. м, Здание с кадастровым номером 09:09:0030601:288 (РФ, КЧР, р-н Карачаевский, Левый берег р. Махар-Суу, в 15 км от юго-западной границы а. Верхний Учкулан) площадь 49,4 кв. м, Земельный участок с кадастровым номером 09:04:0101164:34 (доля 2/3) (РФ, КЧР, г Черкесск, ул. Международная, д 109) площадь 1314 кв. м, Помещение с кадастровым номером 09:04:0101164:892 (РФ, КЧР, г Черкесск, ул. Международная, д 109) площадь 239,8 кв. м, Помещение с кадастровым номером 09:04:0101164:893 (доля 2/3) (РФ, КЧР, г Черкесск, ул. Международная, д 109) площадь 238,8 кв. м, Помещение с кадастровым номером 09:04:0101164:894 (РФ, КЧР, г Черкесск, ул. Международная, д 109) площадь 146,5 кв. м, Помещение с кадастровым номером 09:04:0101164:895 (РФ, КЧР, г Черкесск, ул. Международная, д 109) площадь 241,8 кв. м, Помещение с кадастровым номером 09:04:0101164:896 (РФ, КЧР, г Черкесск, ул. Международная, д 109) площадь 241 кв. м, Помещение с кадастровым номером 09:04:0101164:897 (РФ, КЧР, г Черкесск, ул. Международная, д 109) площадь 240,2 кв. м, Помещение с кадастровым номером 09:04:0101164:898 (РФ, КЧР, г Черкесск, ул. Международная, д 109) площадь 240,8 кв. м, Помещение с кадастровым номером 09:04:0101178:642 (КЧР,г Черкесск, пр-кт Ленина, д 62) площадь 43,5 кв. м, Земельный участок с кадастровым номером 09:04:0101140:45 (РФ, КЧР, г. Черкесск, пр-кт Ленина, з/у 11Б) площадь 155 кв. м, Здание с кадастровым номером 09:04:0000000:3581 (РФ, КЧР, г. Черкесск, пр-кт Ленина, зд. 11Б) площадь 221,7 кв. м, Здание котельной с кадастровым номером 09:04:01:01:021:121 (РФ, КЧР, г. Черкесск, пер. Мотодромный, зд. 10В/3) площадь 184,1 кв. м, Здание гаража с кадастровым номером 09:04:0101021:177 (РФ, КЧР, г. Черкесск, пер. Мотодромный, зд. 10В/4) площадь 104,3 кв. м, Здание проходной с кадастровым номером 09:04:0101021:234 (РФ, КЧР, г. Черкесск, пер. Мотодромный, зд. 10В/5) площадь 7,8 кв. м, Здание Спортивно-технического клуба с кадастровым номером 09:04:0101021:235 (РФ, КЧР, г. Черкесск, пер. Мотодромный, зд. 10В/1) площадь 2070,7 кв. м, Здание боксов с кадастровым номером 09:04:0101021:236 (РФ, КЧР, г. Черкесск, пер. Мотодромный, зд. 10В/2) площадь 578,40 кв. м, Сооружение - навес с кадастровым номером 09:04:0101021:196 (РФ, КЧР, г. Черкесск, территория парка культуры и отдыха "Зеленый остров") площадь 45,9 кв. м, Сооружение - ворота с кадастровым номером 09:04:0101021:224 (РФ, КЧР, г. Черкесск, территория парка культуры и отдыха "Зеленый остров") площадь 11 кв. м, Сооружение - труба с кадастровым номером 09:04:0101021:227 (РФ, КЧР, г. Черкесск, территория парка культуры и отдыха "Зеленый остров"), Сооружение - ворота с кадастровым номером 09:04:0101021:228 (РФ, КЧР, г. Черкесск, территория парка культуры и отдыха "Зеленый остров") площадь 9,9 кв. м, Сооружение - забор с кадастровым номером 09:04:0101021:229 (РФ, КЧР, г. Черкесск, территория парка культуры и отдыха "Зеленый остров") площадь 410,3 кв. 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233 800 000.00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А25-1126/2022.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Акционерное общество «Комплексные коммунальные системы 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Галандин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"Территория Торгов".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"Территория Торгов")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Акимов Евгений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