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1.Нежилое здание, кадастровый (или условный) номер объекта: 60:06:0051701:82, вид права: собственность, площадь: 733,40 кв.м., расположенное по адресу: Псковская обл., Красногородский район, СП «Красногородская волость», д. Синяя Никола (деревянное, год ввода в эксплуатацию -1985)
2. Нежилое здание, кадастровый (или условный) номер объекта: 60:06:0051701:67, вид права: собственность, площадь: 1411,80 кв.м., расположенное по адресу: Псковская обл., Красногородский район, СП «Красногородская волость», д. Синяя Никола (кирпичное, двухэтажное год ввода в эксплуатацию -1985).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