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6632–ОТПП/1/2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«3» февраля 2023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6632-ОТПП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Хиленко Дмитрий Викторович;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Вычислительное оборудование - Antminer S9j - 10 штук (есть неисправности)..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25 000.00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А60-27925/2022.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bookmarkStart w:id="3" w:name="_Hlk38153501"/>
      <w:bookmarkEnd w:id="3"/>
      <w:r>
        <w:rPr/>
        <w:t>Арбитражный суд Свердловской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Хиленко Дмитрий Викторович.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bookmarkStart w:id="5" w:name="_Hlk37882833"/>
      <w:bookmarkEnd w:id="5"/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Ефимов Сергей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01.02.2023 10:00:00 ⇆ 03.02.2023 15:00:00</w:t>
      </w:r>
      <w:bookmarkStart w:id="7" w:name="_Hlk38027018"/>
      <w:bookmarkStart w:id="8" w:name="_Hlk38153468"/>
      <w:bookmarkEnd w:id="7"/>
      <w:bookmarkEnd w:id="8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028"/>
        <w:gridCol w:w="3903"/>
        <w:gridCol w:w="2140"/>
      </w:tblGrid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Статус рассмотрения заявки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23:52:25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Григорьев Михаил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ИНН:032601502368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09:48:54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  <w:tr>
        <w:trPr/>
        <w:tc>
          <w:tcPr>
            <w:tcW w:w="302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12:40:44  </w:t>
            </w:r>
          </w:p>
        </w:tc>
        <w:tc>
          <w:tcPr>
            <w:tcW w:w="39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Гозунов Илья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ИНН:505304161330</w:t>
            </w:r>
          </w:p>
        </w:tc>
        <w:tc>
          <w:tcPr>
            <w:tcW w:w="21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 xml:space="preserve">Заявка принята 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13. Перечень заявителей, допущенных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20"/>
        <w:gridCol w:w="5650"/>
      </w:tblGrid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12:40:44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Гозунов Илья Викторович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ИНН:505304161330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«3» февраля 2023 года, время:  09:48:54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Бакакина Екатерина Юльевна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ИНН:165007583680</w:t>
            </w:r>
          </w:p>
        </w:tc>
      </w:tr>
      <w:tr>
        <w:trPr/>
        <w:tc>
          <w:tcPr>
            <w:tcW w:w="342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«2» февраля 2023 года, время:  23:52:25  </w:t>
            </w:r>
          </w:p>
        </w:tc>
        <w:tc>
          <w:tcPr>
            <w:tcW w:w="565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Григорьев Михаил Георгиевич</w:t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>ИНН:032601502368</w:t>
            </w:r>
          </w:p>
        </w:tc>
      </w:tr>
    </w:tbl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14. Перечень заявителей, которым отказано в допуске к участию в торгах</w:t>
      </w:r>
    </w:p>
    <w:tbl>
      <w:tblPr>
        <w:tblW w:w="5000" w:type="pct"/>
        <w:jc w:val="center"/>
        <w:tblInd w:w="0" w:type="dxa"/>
        <w:tblCellMar>
          <w:top w:w="0" w:type="dxa"/>
          <w:left w:w="27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459"/>
        <w:gridCol w:w="3660"/>
        <w:gridCol w:w="1952"/>
      </w:tblGrid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Информация о заявителе</w:t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Основание отказа</w:t>
            </w:r>
          </w:p>
        </w:tc>
      </w:tr>
      <w:tr>
        <w:trPr/>
        <w:tc>
          <w:tcPr>
            <w:tcW w:w="345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lang w:val="en-US"/>
              </w:rPr>
            </w:pPr>
            <w:r>
              <w:rPr>
                <w:sz w:val="18"/>
                <w:szCs w:val="18"/>
                <w:lang w:val="en-US"/>
              </w:rPr>
              <w:t xml:space="preserve">-   </w:t>
            </w:r>
          </w:p>
        </w:tc>
        <w:tc>
          <w:tcPr>
            <w:tcW w:w="366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/>
            </w:r>
          </w:p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/>
            </w:r>
          </w:p>
        </w:tc>
        <w:tc>
          <w:tcPr>
            <w:tcW w:w="195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</w:rPr>
            </w:pPr>
            <w:r>
              <w:rPr>
                <w:b/>
                <w:sz w:val="18"/>
                <w:szCs w:val="18"/>
              </w:rPr>
              <w:t>-</w:t>
            </w:r>
          </w:p>
        </w:tc>
      </w:tr>
    </w:tbl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(Ефимов Сергей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Ефимов Сергей Александрович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>
          <w:lang w:val="en-US"/>
        </w:rPr>
      </w:r>
    </w:p>
    <w:p>
      <w:pPr>
        <w:pStyle w:val="Normal"/>
        <w:spacing w:lineRule="auto" w:line="264"/>
        <w:ind w:firstLine="567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-1066165</wp:posOffset>
              </wp:positionH>
              <wp:positionV relativeFrom="paragraph">
                <wp:posOffset>-438785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3.95pt;margin-top:-34.55pt;width:595.5pt;height:842.1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Application>LibreOffice/6.4.7.2$Linux_X86_64 LibreOffice_project/40$Build-2</Application>
  <Pages>2</Pages>
  <Words>182</Words>
  <Characters>1620</Characters>
  <CharactersWithSpaces>1766</CharactersWithSpaces>
  <Paragraphs>52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2022-02-11T10:28:39Z</dcterms:modified>
  <cp:revision>36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