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Автоцистерна МАЗ 53373, модель, № двигателя 236М2-97018857, № рамы 0000321, разукомплектован, 1997 г.в., гос.и регистр.знак В 379 ХХ 19, VIN Y3M533730W0000321.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311 754.75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10:37:53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10:37:53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