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Транспортная фасадная платформа Hek МСМ 32,6*1,5-2,7 двухмачтовая 2011 г.в. сер.№ 201109016, № 201109017, высота подъема Н-65м.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