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ПК Патронат;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дебиторской задолженности ПК «Па-тронат» (ОГРН: 1037700218005, ИНН 7736055442) к ООО «Эффорт» (ИНН 7714343060, ОГРН 1157746523373) в размере 5 868 253 рублей согласно решения Арбитражного суда города Москвы от 10.02.2022 по делу № А40-97825/2020.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58 682.53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А40-97825/2020.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ПК Патронат.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15:27:29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 кабельного телевидения"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ОГРН:1174350016114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15:27:29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 кабельного телевидения"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ОГРН:1174350016114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