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помещение. Площадь: общая – 559,9 м2. Этаж: №1, №2. Адрес (местоположение): Омская область, г. Омск, ул. Масленникова, д. 58, пом. 26П. Кадастровый номер: 55:36:090203:8089.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39 793 000.00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января 2023г.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января 2023г.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января 2023г.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января 2023г.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