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6552–ОАОФ/1/36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36</w:t>
      </w:r>
      <w:r>
        <w:rPr>
          <w:rFonts w:eastAsia="Times New Roman"/>
        </w:rPr>
        <w:t>: Стол сборки крышки.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