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9C3364">
        <w:rPr>
          <w:color w:val="000000"/>
          <w:spacing w:val="9"/>
          <w:sz w:val="24"/>
          <w:szCs w:val="24"/>
        </w:rPr>
        <w:t>3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4A1AA8">
        <w:rPr>
          <w:sz w:val="24"/>
          <w:szCs w:val="24"/>
        </w:rPr>
        <w:t>2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4A1AA8">
        <w:rPr>
          <w:sz w:val="24"/>
          <w:szCs w:val="24"/>
        </w:rPr>
        <w:t>2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3278A" w:rsidRDefault="00C3278A" w:rsidP="00E2549D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 xml:space="preserve">Лот № </w:t>
      </w:r>
      <w:r w:rsidR="00E2549D">
        <w:rPr>
          <w:sz w:val="24"/>
          <w:szCs w:val="24"/>
        </w:rPr>
        <w:t>2</w:t>
      </w:r>
      <w:r w:rsidRPr="00C3278A">
        <w:rPr>
          <w:sz w:val="24"/>
          <w:szCs w:val="24"/>
        </w:rPr>
        <w:t xml:space="preserve"> торгов - </w:t>
      </w:r>
      <w:r w:rsidR="00E2549D" w:rsidRPr="00E2549D">
        <w:rPr>
          <w:sz w:val="24"/>
          <w:szCs w:val="24"/>
        </w:rPr>
        <w:t xml:space="preserve">Права требования, принадлежащего ООО «ЮГ-СЕРВИС» (ОГРН 1145043005117, ИНН 5043053084), возникшего </w:t>
      </w:r>
      <w:r w:rsidRPr="00C3278A">
        <w:rPr>
          <w:sz w:val="24"/>
          <w:szCs w:val="24"/>
        </w:rPr>
        <w:t xml:space="preserve">на основании </w:t>
      </w:r>
      <w:r w:rsidR="00E2549D" w:rsidRPr="00E2549D">
        <w:rPr>
          <w:sz w:val="24"/>
          <w:szCs w:val="24"/>
        </w:rPr>
        <w:t>Определения Арбитражного суда Московской области от 03.11.2021 г. по делу № А41-31278/19 о взыскании с ООО «</w:t>
      </w:r>
      <w:proofErr w:type="spellStart"/>
      <w:r w:rsidR="00E2549D" w:rsidRPr="00E2549D">
        <w:rPr>
          <w:sz w:val="24"/>
          <w:szCs w:val="24"/>
        </w:rPr>
        <w:t>Айти</w:t>
      </w:r>
      <w:proofErr w:type="spellEnd"/>
      <w:r w:rsidR="00E2549D" w:rsidRPr="00E2549D">
        <w:rPr>
          <w:sz w:val="24"/>
          <w:szCs w:val="24"/>
        </w:rPr>
        <w:t>-проект» (ИНН: 7709972577, ОГРН: 1167746824761) в пользу ООО «ЮГ-СЕРВИС» 19 000 000 руб. в порядке применения последствий недействительности сделки.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</w:t>
      </w:r>
      <w:bookmarkStart w:id="0" w:name="_GoBack"/>
      <w:bookmarkEnd w:id="0"/>
      <w:r w:rsidRPr="00503010">
        <w:rPr>
          <w:color w:val="000000"/>
          <w:spacing w:val="11"/>
          <w:sz w:val="24"/>
          <w:szCs w:val="24"/>
        </w:rPr>
        <w:t xml:space="preserve">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7E0715" w:rsidRPr="007E0715">
        <w:rPr>
          <w:bCs/>
          <w:sz w:val="24"/>
          <w:szCs w:val="24"/>
        </w:rPr>
        <w:t>1 710 000</w:t>
      </w:r>
      <w:r w:rsidR="007E0715">
        <w:rPr>
          <w:b/>
          <w:bCs/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7E0715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C3364"/>
    <w:rsid w:val="009E6984"/>
    <w:rsid w:val="00A13F1C"/>
    <w:rsid w:val="00A21859"/>
    <w:rsid w:val="00A25BEF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2549D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4</cp:revision>
  <cp:lastPrinted>2019-12-23T11:54:00Z</cp:lastPrinted>
  <dcterms:created xsi:type="dcterms:W3CDTF">2022-11-11T10:52:00Z</dcterms:created>
  <dcterms:modified xsi:type="dcterms:W3CDTF">2023-01-13T11:30:00Z</dcterms:modified>
</cp:coreProperties>
</file>