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6519–ОАОФ/2/17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АФ 3717ОА (ГАЗ 3302 с КФГ 3717) (VIN X9H37170A50000121, 2005 г. в., гос. номер: А066ХС97).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106 470.00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