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Попова Ульяна Еремеевна.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GREAT WALL CC 6460 KM27, VIN: Z8PFF3A5XCA035516, год выпуска: 2012, гос. рег. знак: Т911КК14.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№А58-2247/2022.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Попова Ульяна Еремеевна.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00:00:00 ⇆ 08.01.2023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6571–ОТПП/2/1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Дьячковский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(ИНН:143001800839)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Дьячковский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00:00:00 ⇆ 08.01.2023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 23:50:11.497730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Дьячковский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 г. Якутск ул. Мерзлотная д. 33/11А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 о порядке, сроках и условиях продажи имущества должника Поповой У.Е.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 о порядке, сроках и условиях продажи имущества должника Поповой У.Е.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