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1198613 кв.м +/- 9579, к/н 69:27:0000057:90,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11 874 534.93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января 2023 года, время:  05:05:38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января 2023 года, время:  21:37:11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Бердинских Светлана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ИНН:121501869575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января 2023 года, время:  21:37:11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Бердинских Светлана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ИНН:121501869575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января 2023 года, время:  05:05:38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