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9FED6C2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</w:t>
      </w:r>
      <w:r w:rsidR="0040021E" w:rsidRPr="00AA3851">
        <w:rPr>
          <w:rFonts w:eastAsia="Times New Roman"/>
          <w:b/>
          <w:bCs/>
          <w:color w:val="000000"/>
          <w:kern w:val="2"/>
        </w:rPr>
        <w:t>Шестаков Егор</w:t>
      </w:r>
      <w:r w:rsidR="0040021E">
        <w:rPr>
          <w:rFonts w:eastAsia="Times New Roman"/>
          <w:b/>
          <w:bCs/>
          <w:color w:val="000000"/>
          <w:kern w:val="2"/>
        </w:rPr>
        <w:t>а</w:t>
      </w:r>
      <w:r w:rsidR="0040021E" w:rsidRPr="00AA3851">
        <w:rPr>
          <w:rFonts w:eastAsia="Times New Roman"/>
          <w:b/>
          <w:bCs/>
          <w:color w:val="000000"/>
          <w:kern w:val="2"/>
        </w:rPr>
        <w:t xml:space="preserve"> Владимирович</w:t>
      </w:r>
      <w:r w:rsidR="0040021E">
        <w:rPr>
          <w:rFonts w:eastAsia="Times New Roman"/>
          <w:b/>
          <w:bCs/>
          <w:color w:val="000000"/>
          <w:kern w:val="2"/>
        </w:rPr>
        <w:t>а</w:t>
      </w:r>
      <w:r w:rsidR="0040021E" w:rsidRPr="00AA3851">
        <w:rPr>
          <w:rFonts w:eastAsia="Times New Roman"/>
          <w:b/>
          <w:bCs/>
          <w:color w:val="000000"/>
          <w:kern w:val="2"/>
        </w:rPr>
        <w:t xml:space="preserve"> </w:t>
      </w:r>
      <w:r w:rsidR="0040021E" w:rsidRPr="00AA3851">
        <w:rPr>
          <w:rFonts w:eastAsia="Times New Roman"/>
          <w:color w:val="000000"/>
          <w:kern w:val="2"/>
        </w:rPr>
        <w:t>(</w:t>
      </w:r>
      <w:r w:rsidR="0040021E">
        <w:rPr>
          <w:rFonts w:eastAsia="Times New Roman"/>
          <w:color w:val="000000"/>
          <w:kern w:val="2"/>
        </w:rPr>
        <w:t xml:space="preserve">паспорт: 9815 600256, выдан МП УФМС России по Республике Саха (Якутия) в Мегино- Кангаласском р-не, 14.07.2015г, код подразделения 140-0198, </w:t>
      </w:r>
      <w:r w:rsidR="0040021E" w:rsidRPr="00AA3851">
        <w:rPr>
          <w:rFonts w:eastAsia="Times New Roman"/>
          <w:color w:val="000000"/>
          <w:kern w:val="2"/>
        </w:rPr>
        <w:t>06.04.1985 года рождения, место рождения: с. Ытык-Кюель Алексеевский р-н Якутская АССР, ИНН 143000808360, СНИЛС 123-387-379 63, адрес регистрации: Республика Саха (Якутия), Мегино-Кангаласский р-н, с. Майя, ул. Байкалова, д. 11)</w:t>
      </w:r>
      <w:r w:rsidR="0040021E">
        <w:rPr>
          <w:rFonts w:eastAsia="Times New Roman"/>
          <w:color w:val="000000"/>
          <w:kern w:val="2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40021E" w:rsidRPr="0040021E">
        <w:rPr>
          <w:rFonts w:eastAsia="Times New Roman"/>
          <w:color w:val="000000"/>
          <w:kern w:val="2"/>
          <w:sz w:val="24"/>
          <w:szCs w:val="24"/>
        </w:rPr>
        <w:t>Республики Саха (Якутия) от 04.03.2020 года по делу №А58-706/2021</w:t>
      </w:r>
      <w:r w:rsidR="009C7D6A" w:rsidRPr="009C7D6A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3B124607" w:rsidR="00A52A13" w:rsidRPr="000055A2" w:rsidRDefault="007B2352" w:rsidP="000055A2">
      <w:pPr>
        <w:spacing w:after="0" w:line="240" w:lineRule="auto"/>
        <w:ind w:firstLine="709"/>
        <w:jc w:val="both"/>
        <w:rPr>
          <w:b/>
          <w:bCs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40021E" w:rsidRPr="0040021E">
        <w:rPr>
          <w:color w:val="000000"/>
          <w:kern w:val="2"/>
        </w:rPr>
        <w:t>Шестаков Егора Владимировича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40021E" w:rsidRPr="0040021E">
        <w:rPr>
          <w:b/>
          <w:bCs/>
        </w:rPr>
        <w:t>Вид объекта недвижимости: земельный участок, кадастровый номер: 14:15:150013:234, адрес: Республика Саха (Якутия), у Мегино-Кангаласский, с Майя, ул Д.Г.Христофорова, д 14, корп 1, площадь: 1600+/- 9, вид права, доля в праве: общая совместная собственность.</w:t>
      </w:r>
      <w:r w:rsidR="0025148D">
        <w:rPr>
          <w:b/>
          <w:bCs/>
        </w:rPr>
        <w:t>,</w:t>
      </w:r>
      <w:r w:rsidR="0025148D" w:rsidRPr="0025148D">
        <w:rPr>
          <w:b/>
          <w:bCs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5696B5FD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40021E" w:rsidRPr="0040021E">
        <w:rPr>
          <w:color w:val="000000"/>
          <w:kern w:val="2"/>
        </w:rPr>
        <w:t>Шестаков Егора Владимировича</w:t>
      </w:r>
      <w:r>
        <w:rPr>
          <w:i/>
          <w:sz w:val="24"/>
          <w:szCs w:val="24"/>
        </w:rPr>
        <w:t>».</w:t>
      </w:r>
    </w:p>
    <w:p w14:paraId="3C2B5FC4" w14:textId="32DC19BF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40021E" w:rsidRPr="0040021E">
        <w:rPr>
          <w:color w:val="000000"/>
          <w:kern w:val="2"/>
        </w:rPr>
        <w:t>Шестаков Егора Владимировича</w:t>
      </w:r>
      <w:r w:rsidR="00DB5E22" w:rsidRPr="00DB5E22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3AA3D624" w14:textId="77777777" w:rsidR="0040021E" w:rsidRDefault="0040021E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40021E">
              <w:rPr>
                <w:color w:val="000000"/>
                <w:kern w:val="2"/>
              </w:rPr>
              <w:t>Шестаков Егора Владимировича</w:t>
            </w:r>
            <w:r w:rsidRPr="0040021E">
              <w:rPr>
                <w:color w:val="000000"/>
                <w:kern w:val="2"/>
              </w:rPr>
              <w:t xml:space="preserve"> </w:t>
            </w:r>
          </w:p>
          <w:p w14:paraId="2289B637" w14:textId="72A8391C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00EE8"/>
    <w:rsid w:val="000055A2"/>
    <w:rsid w:val="001C4126"/>
    <w:rsid w:val="00214D0E"/>
    <w:rsid w:val="0025148D"/>
    <w:rsid w:val="0040021E"/>
    <w:rsid w:val="00403FBB"/>
    <w:rsid w:val="004563CC"/>
    <w:rsid w:val="004A4EDB"/>
    <w:rsid w:val="00672B6D"/>
    <w:rsid w:val="006B2A3C"/>
    <w:rsid w:val="007B2352"/>
    <w:rsid w:val="007B3C20"/>
    <w:rsid w:val="00927100"/>
    <w:rsid w:val="009C7D6A"/>
    <w:rsid w:val="009F7722"/>
    <w:rsid w:val="00A52A13"/>
    <w:rsid w:val="00DB5E22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67</cp:revision>
  <dcterms:created xsi:type="dcterms:W3CDTF">2018-06-22T16:12:00Z</dcterms:created>
  <dcterms:modified xsi:type="dcterms:W3CDTF">2022-10-10T07:54:00Z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