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Каток пневмоколесный ДУ-16Г, заводской № машины (рамы) 1399, № двигателя 903545, 1988 г.в., гос. и рег. знак НЕ 0572 54.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313 004.97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