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Бурильная установка BG-30, заводской № машины (рамы) 83, 1998 г.в., гос. и рег. знак НМ 4106 54.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22 273 987.50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