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6520–ОТПП/1/2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"Стройтехника";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(дебиторская задолженность) к ООО «Энтраст» в размере 7 766 000,00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6 989 400.00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А46-10087/2017.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"Стройтехника".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