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6488–ОАЗФ/1/4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6488-ОАЗФ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Кран на пневмоходу КС-5363Д, заводской № машины (рамы) 361, 1992 г.в., гос. и рег. знак КХ 1552 42.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658 590.75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декабря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