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6506–ОТПП/2/2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½ доли в праве общей долевой собственности на земельный участок, общей площадью 10 868 +/- 912 кв.м., расположенный по адресу: Республика Бурятия, Заиграевский район. Кадастровый номер 03:06:560101:1990.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