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6506–ОТПП/1/1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«17»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6506-ОТПП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Балахонцева Дарья Викторовна;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½ доли в праве общей долевой собственности на земельный участок, общей площадью 9 723 +/- 863 кв.м., расположенный по адресу: Республика Бурятия, Заиграевский район. Кадастровый номер 03:06:560101:1985.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135 000.00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А56-75000/2021.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Санкт-Петербурга и Ленинградской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Балахонцева Дарья Викторовна.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Пацинский Алексей Валерьевич.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Пацинский Алексей Валерьевич.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(Пацинский Алексей Валерьевич)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Пацинский Алексей Валерьевич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