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Абрамов Андрей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Ланд Ровер Фриландер 2, 2010 г., государственный регистрационный знак 9494 НСФ, VIN (кузов) № SALFA2BB1AH199895. Тех. состояние: не на ходу. Местонахождение имущества: г. Новосибирск..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1 089 533.00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А45-38672/2019.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Абрамов Андрей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ноября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