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Комплекс Быстровозводимого модульного здания (БВМЗ) в двухэтажном исполнении "Офис" размером 22,13х14,02м., общей площадью - 620.52 м2 г. Тимашевск
Земная станция спутниковой связи типа 1100 (в составе антенна 0,98 м,приемопередатчик 2 Вт, спутниковый модем НТ1100) г. Тимашевск
Стол для переговоров "WASHINGTON", 165х120х76, цв. Темный орех (в комплекте: Элемент стола для переговоров угловой, 120х120х76) г. Тимашевск.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6 207 779.70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10.12.2022 12:00:00 ⇆ 13.12.2022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11:58:08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11:58:08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