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6491–ОТПП/1/2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6491-ОТПП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"Вагон";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1.Сооружение, бытового обслуживания, пл.245.90 кв.м., кадастровый №21:11:000000:2984, (Эстрада пионерлагеря);
2.Здание, нежилое, пл. 195.50 кв.м., кадастровый № 21:11:000000:3224, (Корпус 1 на 1-ой территории);
3.Здание, нежилое, пл.238.10 кв.м., кадастровый № 21:11:000000:1111 (Корпус 2 на 1-ой территории);
4.Здание, нежилое, пл.282.20 кв.м., кадастровый №21:11:000000:1115 (Корпус 3 на 2-ой территории);
5.Здание, нежилое, пл.299.20 кв.м., кадастровый № 21:11:000000:3223 (Корпус 4 на 2-ой территории);
6.Здание, нежилое, пл.54.20 кв.м., кадастровый № 21:11:000000:1116 (Склад одежды на 2 территории);
7.Здание, нежилое, пл.82.40 кв.м., кадастровый № 21:11:000000:1114 (Здание медпункта);
8.Здание, нежилое, пл.66.60 кв.м., кадастровый № 21:11:000000:1112 (Склад столовой);
9.Здание, нежилое, пл.53.20 кв.м., кадастровый №21:11:000000:1117 (Здание красного уголка);
10.Здание, нежилое, пл.437.00 кв.м., кадастровый №21:11:000000:1118 (Столовая);
11.Здание, нежилое, пл.128.20 кв.м., кадастровый № 21:11:000000:1123 (Корпус 5 на 2-ой территории);
12.Здание, нежилое, пл.38.10 кв.м. кадастровый №21:11:000000:1122 (Дом завхоза);
13.Здание, нежилое, пл.68.00 кв.м., кадастровый №21:11:000000:1119 (Баня);
14.Здание, нежилое, пл.25.00 кв.м., кадастровый № 21:11:000000:1124 (Овощехранилище);
15.Здание, нежилое, пл.10.60 кв.м., кадастровый №21:11:000000:1113, (Ледник);
16.Трансформаторная подстанция № 16;
17.Движимое имущество: цистерна металлическая;
18.Движимое имущество: цистерна металлическая;
19.Движимое имущество: бассейн-фонтан на 1 территории;
20.Движимое имущество: бассейн-фонтан на 2 территории;
21.Движимое имущество: забор на 1 территории. Объекты № 1-15, 17-21 находятся в залоге ООО «Актив», объект № 16 – не в залоге.	3 918 852,00	-	20,00 %	начальная цена (НЦ) лота № 2 (цена 1 периода) – 3918852,00 руб., НЦ на 2 периоде – 3135082,00 руб., НЦ в 3 периоде – 2351312,00 руб., НЦ в 4 периоде – 1567541,00 руб. (минимальная цена продажи); величина снижения НЦ – 783 770,00 руб. от НЦ, установленной для определенного периода торгов	Сооружения - металлические конструкции. Сооружения хозяйственные металлические
Ограды (заборы), кроме металлических
Здания (кроме жилых) и сооружения, не включенные в другие группировки
Электрооборудование, комплектующие и инструмент.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3 918 852.00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А79-9591/2019.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Чувашской Республики-Чувашии.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"Вагон".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Павликов Сергей Владимрович.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"Финпром-Ресурс".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05.12.2022 09:00:00 ⇆ 09.12.2022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декабря 2022 года, время:  13:13:53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"Честери"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ОГРН:1222100006930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декабря 2022 года, время:  16:23:52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Макаров Алексей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ОГРНИП:305213406200021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декабря 2022 года, время:  16:23:52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Макаров Алексей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ОГРНИП:305213406200021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декабря 2022 года, время:  13:13:53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"Честери"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ОГРН:1222100006930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"Финпром-Ресурс")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КУРЗАНОВА АЛИНА ВАДИМОВНА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