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2628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BB2628" w:rsidRPr="00BB2628">
        <w:t>Сережкин</w:t>
      </w:r>
      <w:r w:rsidR="00BB2628">
        <w:t>ой</w:t>
      </w:r>
      <w:r w:rsidR="00BB2628" w:rsidRPr="00BB2628">
        <w:t xml:space="preserve"> Наталь</w:t>
      </w:r>
      <w:r w:rsidR="00BB2628">
        <w:t>и</w:t>
      </w:r>
      <w:r w:rsidR="00BB2628" w:rsidRPr="00BB2628">
        <w:t xml:space="preserve"> Михайловн</w:t>
      </w:r>
      <w:r w:rsidR="00BB2628">
        <w:t xml:space="preserve">ы </w:t>
      </w:r>
      <w:r w:rsidRPr="005637EE">
        <w:rPr>
          <w:b/>
        </w:rPr>
        <w:t xml:space="preserve">Моторина Екатерина Витальевна, </w:t>
      </w:r>
      <w:r w:rsidRPr="005637EE">
        <w:t xml:space="preserve">действующий на основании Решения </w:t>
      </w:r>
      <w:r w:rsidR="00202120" w:rsidRPr="00202120">
        <w:t>Арбитражного суда города Санкт-Петербурга и Ленинградской области от 06 июля 2022 года по делу № А56-33243/2022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3B5CED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>1.1. Для участия в открытых торгах в форме аукциона по продаже имущества Солосенковой Марины Сергеевны  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>Получатель: Сережкина Наталья Михайловна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 xml:space="preserve">Кор/счет банка </w:t>
      </w:r>
      <w:r>
        <w:tab/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>ИНН банка 7707083893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>Счет получателя 40817.810.7.5503.2671827</w:t>
      </w:r>
    </w:p>
    <w:p w:rsidR="005637EE" w:rsidRPr="005637EE" w:rsidRDefault="00202120" w:rsidP="00202120">
      <w:pPr>
        <w:tabs>
          <w:tab w:val="left" w:pos="1814"/>
        </w:tabs>
        <w:ind w:right="141"/>
        <w:jc w:val="both"/>
      </w:pPr>
      <w:r>
        <w:t xml:space="preserve">            2.2 Н</w:t>
      </w:r>
      <w:r w:rsidR="005637EE" w:rsidRPr="005637EE">
        <w:t>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</w:t>
      </w:r>
      <w:r w:rsidR="00691E6D">
        <w:t>10  (Десяти) рабочих дней</w:t>
      </w:r>
      <w:r w:rsidRPr="005637EE">
        <w:t xml:space="preserve">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</w:t>
      </w:r>
      <w:r w:rsidR="00691E6D">
        <w:t xml:space="preserve">10  (Десяти) рабочих дней </w:t>
      </w:r>
      <w:r w:rsidRPr="005637EE">
        <w:t>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</w:t>
      </w:r>
      <w:r w:rsidR="00691E6D" w:rsidRPr="00691E6D">
        <w:t>10  (Десяти) рабочих дней</w:t>
      </w:r>
      <w:r w:rsidRPr="005637EE">
        <w:t xml:space="preserve">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</w:t>
      </w:r>
      <w:r w:rsidRPr="005637EE">
        <w:lastRenderedPageBreak/>
        <w:t xml:space="preserve">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 xml:space="preserve">.  Договора, в   течение </w:t>
      </w:r>
      <w:r w:rsidR="00FC27ED">
        <w:t>5</w:t>
      </w:r>
      <w:r w:rsidR="00691E6D">
        <w:t xml:space="preserve">  (</w:t>
      </w:r>
      <w:r w:rsidR="00FC27ED">
        <w:t>пяти</w:t>
      </w:r>
      <w:bookmarkStart w:id="8" w:name="_GoBack"/>
      <w:bookmarkEnd w:id="8"/>
      <w:r w:rsidR="00691E6D">
        <w:t>) рабочих дней</w:t>
      </w:r>
      <w:r w:rsidRPr="005637EE">
        <w:t xml:space="preserve">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9" w:name="sub_36"/>
      <w:r w:rsidRPr="005637EE">
        <w:t>3.5. В случае признания торгов несостоявшимися по причинам, не зависящим</w:t>
      </w:r>
      <w:bookmarkEnd w:id="9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</w:t>
      </w:r>
      <w:r w:rsidR="00691E6D">
        <w:t>10  (Десяти) рабочих дней</w:t>
      </w:r>
      <w:r w:rsidRPr="005637EE">
        <w:t xml:space="preserve">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10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10"/>
      <w:r w:rsidR="00691E6D">
        <w:t>10  (Десяти) рабочих дней</w:t>
      </w:r>
      <w:r w:rsidRPr="005637EE">
        <w:t xml:space="preserve">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1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1"/>
    </w:p>
    <w:p w:rsidR="005637EE" w:rsidRPr="005637EE" w:rsidRDefault="005637EE" w:rsidP="005637EE">
      <w:pPr>
        <w:contextualSpacing/>
      </w:pPr>
      <w:bookmarkStart w:id="12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2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3" w:name="sub_42"/>
      <w:r w:rsidRPr="005637EE">
        <w:t>4.2. Все возможные споры и разногласия будут разрешаться сторонами путем</w:t>
      </w:r>
      <w:bookmarkEnd w:id="13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4" w:name="sub_43"/>
      <w:r w:rsidRPr="005637EE">
        <w:t>4.3. Настоящий Договор составлен в двух экземплярах, имеющих одинаковую</w:t>
      </w:r>
      <w:bookmarkEnd w:id="14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5" w:name="sub_500"/>
      <w:r w:rsidRPr="005E49C6">
        <w:rPr>
          <w:b/>
        </w:rPr>
        <w:t>5. Адреса и реквизиты сторон</w:t>
      </w:r>
    </w:p>
    <w:bookmarkEnd w:id="15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02160D" w:rsidRPr="0002160D">
        <w:t xml:space="preserve">Солосенковой Марины Сергеевны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4F54B2" w:rsidRDefault="005637EE" w:rsidP="005637EE">
      <w:r w:rsidRPr="004F54B2">
        <w:t>Банковские реквизиты специального счета должника:</w:t>
      </w:r>
    </w:p>
    <w:p w:rsidR="00202120" w:rsidRDefault="00202120" w:rsidP="00202120">
      <w:pPr>
        <w:jc w:val="both"/>
      </w:pPr>
      <w:r>
        <w:t>Получатель: Сережкина Наталья Михайловна</w:t>
      </w:r>
    </w:p>
    <w:p w:rsidR="00202120" w:rsidRDefault="00202120" w:rsidP="00202120">
      <w:pPr>
        <w:jc w:val="both"/>
      </w:pPr>
      <w:r>
        <w:t>Банк получателя ПАО Сбербанк</w:t>
      </w:r>
    </w:p>
    <w:p w:rsidR="00202120" w:rsidRDefault="00202120" w:rsidP="00202120">
      <w:pPr>
        <w:jc w:val="both"/>
      </w:pPr>
      <w:r>
        <w:t xml:space="preserve">Кор/счет банка </w:t>
      </w:r>
      <w:r>
        <w:tab/>
      </w:r>
    </w:p>
    <w:p w:rsidR="00202120" w:rsidRDefault="00202120" w:rsidP="00202120">
      <w:pPr>
        <w:jc w:val="both"/>
      </w:pPr>
      <w:r>
        <w:t xml:space="preserve">30101810400000000225 </w:t>
      </w:r>
    </w:p>
    <w:p w:rsidR="00202120" w:rsidRDefault="00202120" w:rsidP="00202120">
      <w:pPr>
        <w:jc w:val="both"/>
      </w:pPr>
      <w:r>
        <w:t xml:space="preserve">БИК банка 044525225 </w:t>
      </w:r>
    </w:p>
    <w:p w:rsidR="00202120" w:rsidRDefault="00202120" w:rsidP="00202120">
      <w:pPr>
        <w:jc w:val="both"/>
      </w:pPr>
      <w:r>
        <w:t>ИНН банка 7707083893</w:t>
      </w:r>
    </w:p>
    <w:p w:rsidR="00202120" w:rsidRDefault="00202120" w:rsidP="00202120">
      <w:pPr>
        <w:jc w:val="both"/>
      </w:pPr>
      <w:r>
        <w:t>Счет получателя 40817.810.7.5503.2671827</w:t>
      </w:r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5637EE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202120">
              <w:t>Сережкиной Натальи Михайловны</w:t>
            </w:r>
            <w:r w:rsidR="0002160D" w:rsidRPr="00725301">
              <w:t xml:space="preserve"> </w:t>
            </w:r>
          </w:p>
          <w:p w:rsidR="0002160D" w:rsidRPr="00725301" w:rsidRDefault="0002160D" w:rsidP="00447BB2">
            <w:pPr>
              <w:contextualSpacing/>
            </w:pP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ED" w:rsidRDefault="003B5CED">
      <w:r>
        <w:separator/>
      </w:r>
    </w:p>
  </w:endnote>
  <w:endnote w:type="continuationSeparator" w:id="0">
    <w:p w:rsidR="003B5CED" w:rsidRDefault="003B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3B5CE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B5CED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ED" w:rsidRDefault="003B5CED">
      <w:r>
        <w:separator/>
      </w:r>
    </w:p>
  </w:footnote>
  <w:footnote w:type="continuationSeparator" w:id="0">
    <w:p w:rsidR="003B5CED" w:rsidRDefault="003B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202120"/>
    <w:rsid w:val="003B5CED"/>
    <w:rsid w:val="005637EE"/>
    <w:rsid w:val="00576AE9"/>
    <w:rsid w:val="00633AB1"/>
    <w:rsid w:val="00691E6D"/>
    <w:rsid w:val="00BB2628"/>
    <w:rsid w:val="00CD4D1C"/>
    <w:rsid w:val="00D30473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4</cp:revision>
  <dcterms:created xsi:type="dcterms:W3CDTF">2022-12-09T10:29:00Z</dcterms:created>
  <dcterms:modified xsi:type="dcterms:W3CDTF">2022-12-09T10:43:00Z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