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Низкорамный полуприцеп THP/SL2 GOLDHOFER, VIN WG0THPS2470029811, гос. номер. АТ612066,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13:26:10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16:15:17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15:15:44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10:11:09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10:11:09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15:15:44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16:15:17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13:26:10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