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Сангинова Анна Манчыновна;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24:04:0301003:2225, Площадью 762+/-10 кв.м., адрес: Местоположение установлено относительно ориентира, расположенного за пределами участка. Почтовый адрес ориентира: Красноярский край, Березовский район, МО "Есаульский сельсовет", мкр-н "ЕсауловоСити", ул. Винтер, №70..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143 212.50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А33-36130/2020.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ноября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