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 (повторный),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расположенное по адресу: Пермский край. Кировский район, ГСК «Кировец-1», восточнее комбината «Минерал» в створе ул. Шишкина, ряд №3, бокс №40, площадь 23,3 кв.м. Кадастровый номер 59:01:0000000:7808..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