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 </w:t>
      </w:r>
    </w:p>
    <w:p w:rsidR="00E55178" w:rsidRPr="00E55178" w:rsidRDefault="00E55178" w:rsidP="00E5517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задатке</w:t>
      </w:r>
    </w:p>
    <w:p w:rsidR="00E55178" w:rsidRPr="001C52EE" w:rsidRDefault="00081025" w:rsidP="00E55178">
      <w:pPr>
        <w:widowControl w:val="0"/>
        <w:shd w:val="clear" w:color="auto" w:fill="FFFFFF"/>
        <w:tabs>
          <w:tab w:val="left" w:pos="7508"/>
        </w:tabs>
        <w:spacing w:before="259"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81025">
        <w:rPr>
          <w:rFonts w:ascii="Times New Roman" w:hAnsi="Times New Roman" w:cs="Times New Roman"/>
          <w:sz w:val="24"/>
          <w:szCs w:val="24"/>
        </w:rPr>
        <w:t xml:space="preserve">г. </w:t>
      </w:r>
      <w:r w:rsidR="00096EE6">
        <w:rPr>
          <w:rFonts w:ascii="Times New Roman" w:hAnsi="Times New Roman" w:cs="Times New Roman"/>
          <w:sz w:val="20"/>
        </w:rPr>
        <w:t>Сургут</w:t>
      </w:r>
      <w:r w:rsidR="00E55178" w:rsidRPr="00081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                 </w:t>
      </w:r>
      <w:r w:rsidR="001C52EE" w:rsidRPr="001C52EE">
        <w:rPr>
          <w:rFonts w:ascii="Times New Roman" w:eastAsia="Times New Roman" w:hAnsi="Times New Roman" w:cs="Times New Roman"/>
          <w:color w:val="000000"/>
          <w:lang w:eastAsia="ru-RU"/>
        </w:rPr>
        <w:t>                      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>   «___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» __________ </w:t>
      </w:r>
      <w:r w:rsidR="0080630F" w:rsidRPr="001C52EE">
        <w:rPr>
          <w:rFonts w:ascii="Times New Roman" w:eastAsia="Times New Roman" w:hAnsi="Times New Roman" w:cs="Times New Roman"/>
          <w:color w:val="000000"/>
          <w:lang w:eastAsia="ru-RU"/>
        </w:rPr>
        <w:t>2022</w:t>
      </w:r>
      <w:r w:rsidR="00E55178" w:rsidRPr="001C52EE">
        <w:rPr>
          <w:rFonts w:ascii="Times New Roman" w:eastAsia="Times New Roman" w:hAnsi="Times New Roman" w:cs="Times New Roman"/>
          <w:color w:val="000000"/>
          <w:lang w:eastAsia="ru-RU"/>
        </w:rPr>
        <w:t> г.</w:t>
      </w:r>
    </w:p>
    <w:p w:rsidR="00E55178" w:rsidRPr="001C52EE" w:rsidRDefault="00E55178" w:rsidP="00E55178">
      <w:pPr>
        <w:widowControl w:val="0"/>
        <w:shd w:val="clear" w:color="auto" w:fill="FFFFFF"/>
        <w:spacing w:after="0" w:line="240" w:lineRule="auto"/>
        <w:ind w:right="170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Финансовый управляющий </w:t>
      </w:r>
      <w:proofErr w:type="spellStart"/>
      <w:r w:rsidR="00096EE6" w:rsidRPr="00473E59">
        <w:rPr>
          <w:rFonts w:ascii="Times New Roman" w:hAnsi="Times New Roman" w:cs="Times New Roman"/>
        </w:rPr>
        <w:t>Мухаметова</w:t>
      </w:r>
      <w:proofErr w:type="spellEnd"/>
      <w:r w:rsidR="00096EE6" w:rsidRPr="00473E59">
        <w:rPr>
          <w:rFonts w:ascii="Times New Roman" w:hAnsi="Times New Roman" w:cs="Times New Roman"/>
        </w:rPr>
        <w:t xml:space="preserve"> </w:t>
      </w:r>
      <w:proofErr w:type="spellStart"/>
      <w:r w:rsidR="00096EE6" w:rsidRPr="00473E59">
        <w:rPr>
          <w:rFonts w:ascii="Times New Roman" w:hAnsi="Times New Roman" w:cs="Times New Roman"/>
        </w:rPr>
        <w:t>Ракиба</w:t>
      </w:r>
      <w:proofErr w:type="spellEnd"/>
      <w:r w:rsidR="00096EE6" w:rsidRPr="00473E59">
        <w:rPr>
          <w:rFonts w:ascii="Times New Roman" w:hAnsi="Times New Roman" w:cs="Times New Roman"/>
        </w:rPr>
        <w:t xml:space="preserve"> </w:t>
      </w:r>
      <w:proofErr w:type="spellStart"/>
      <w:r w:rsidR="00096EE6" w:rsidRPr="00473E59">
        <w:rPr>
          <w:rFonts w:ascii="Times New Roman" w:hAnsi="Times New Roman" w:cs="Times New Roman"/>
        </w:rPr>
        <w:t>Вильдановича</w:t>
      </w:r>
      <w:proofErr w:type="spellEnd"/>
      <w:r w:rsidR="00096EE6" w:rsidRPr="00473E59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F66C4C" w:rsidRPr="003E26FA">
        <w:rPr>
          <w:rFonts w:ascii="Times New Roman" w:hAnsi="Times New Roman" w:cs="Times New Roman"/>
          <w:sz w:val="20"/>
          <w:szCs w:val="20"/>
        </w:rPr>
        <w:t>(</w:t>
      </w:r>
      <w:r w:rsidR="00096EE6" w:rsidRPr="00473E59">
        <w:rPr>
          <w:rFonts w:ascii="Times New Roman" w:hAnsi="Times New Roman" w:cs="Times New Roman"/>
        </w:rPr>
        <w:t xml:space="preserve">дата рождения: 15.03.1966, место рождения: с. </w:t>
      </w:r>
      <w:proofErr w:type="spellStart"/>
      <w:r w:rsidR="00096EE6" w:rsidRPr="00473E59">
        <w:rPr>
          <w:rFonts w:ascii="Times New Roman" w:hAnsi="Times New Roman" w:cs="Times New Roman"/>
        </w:rPr>
        <w:t>Азикеево</w:t>
      </w:r>
      <w:proofErr w:type="spellEnd"/>
      <w:r w:rsidR="00096EE6" w:rsidRPr="00473E59">
        <w:rPr>
          <w:rFonts w:ascii="Times New Roman" w:hAnsi="Times New Roman" w:cs="Times New Roman"/>
        </w:rPr>
        <w:t xml:space="preserve"> </w:t>
      </w:r>
      <w:proofErr w:type="spellStart"/>
      <w:r w:rsidR="00096EE6" w:rsidRPr="00473E59">
        <w:rPr>
          <w:rFonts w:ascii="Times New Roman" w:hAnsi="Times New Roman" w:cs="Times New Roman"/>
        </w:rPr>
        <w:t>Мечетлинского</w:t>
      </w:r>
      <w:proofErr w:type="spellEnd"/>
      <w:r w:rsidR="00096EE6" w:rsidRPr="00473E59">
        <w:rPr>
          <w:rFonts w:ascii="Times New Roman" w:hAnsi="Times New Roman" w:cs="Times New Roman"/>
        </w:rPr>
        <w:t xml:space="preserve"> района Башкирской АССР, ИНН 861703417939, СНИЛС 073-459-836 99, адрес регистрации: 628400, </w:t>
      </w:r>
      <w:proofErr w:type="spellStart"/>
      <w:r w:rsidR="00096EE6" w:rsidRPr="00473E59">
        <w:rPr>
          <w:rFonts w:ascii="Times New Roman" w:hAnsi="Times New Roman" w:cs="Times New Roman"/>
        </w:rPr>
        <w:t>Сургутский</w:t>
      </w:r>
      <w:proofErr w:type="spellEnd"/>
      <w:r w:rsidR="00096EE6" w:rsidRPr="00473E59">
        <w:rPr>
          <w:rFonts w:ascii="Times New Roman" w:hAnsi="Times New Roman" w:cs="Times New Roman"/>
        </w:rPr>
        <w:t xml:space="preserve"> район, </w:t>
      </w:r>
      <w:proofErr w:type="spellStart"/>
      <w:r w:rsidR="00096EE6" w:rsidRPr="00473E59">
        <w:rPr>
          <w:rFonts w:ascii="Times New Roman" w:hAnsi="Times New Roman" w:cs="Times New Roman"/>
        </w:rPr>
        <w:t>пгт</w:t>
      </w:r>
      <w:proofErr w:type="spellEnd"/>
      <w:r w:rsidR="00096EE6" w:rsidRPr="00473E59">
        <w:rPr>
          <w:rFonts w:ascii="Times New Roman" w:hAnsi="Times New Roman" w:cs="Times New Roman"/>
        </w:rPr>
        <w:t>.</w:t>
      </w:r>
      <w:proofErr w:type="gramEnd"/>
      <w:r w:rsidR="00096EE6" w:rsidRPr="00473E59">
        <w:rPr>
          <w:rFonts w:ascii="Times New Roman" w:hAnsi="Times New Roman" w:cs="Times New Roman"/>
        </w:rPr>
        <w:t xml:space="preserve"> Белый Яр, ул. Симонова д.1, кв.2</w:t>
      </w:r>
      <w:r w:rsidR="00F66C4C" w:rsidRPr="003E26FA">
        <w:rPr>
          <w:rFonts w:ascii="Times New Roman" w:hAnsi="Times New Roman" w:cs="Times New Roman"/>
          <w:sz w:val="20"/>
          <w:szCs w:val="20"/>
        </w:rPr>
        <w:t>)</w:t>
      </w:r>
      <w:r w:rsidR="0080630F" w:rsidRPr="00F25B6F">
        <w:rPr>
          <w:rFonts w:ascii="Times New Roman" w:hAnsi="Times New Roman" w:cs="Times New Roman"/>
          <w:szCs w:val="20"/>
        </w:rPr>
        <w:t xml:space="preserve"> 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 </w:t>
      </w:r>
      <w:r w:rsidR="0080630F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Мащенко Анастасия Игоревна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, действующая на основании </w:t>
      </w:r>
      <w:r w:rsidR="003B27A4" w:rsidRPr="00F25B6F">
        <w:rPr>
          <w:rFonts w:ascii="Times New Roman" w:eastAsia="Times New Roman" w:hAnsi="Times New Roman" w:cs="Times New Roman"/>
          <w:color w:val="333333"/>
          <w:szCs w:val="20"/>
          <w:lang w:eastAsia="ru-RU"/>
        </w:rPr>
        <w:t xml:space="preserve">решения </w:t>
      </w:r>
      <w:r w:rsidR="003B27A4" w:rsidRPr="00F25B6F">
        <w:rPr>
          <w:rFonts w:ascii="Times New Roman" w:hAnsi="Times New Roman" w:cs="Times New Roman"/>
          <w:szCs w:val="20"/>
        </w:rPr>
        <w:t xml:space="preserve">Арбитражного суда </w:t>
      </w:r>
      <w:r w:rsidR="00F25B6F" w:rsidRPr="00F25B6F">
        <w:rPr>
          <w:rFonts w:ascii="Times New Roman" w:hAnsi="Times New Roman" w:cs="Times New Roman"/>
          <w:szCs w:val="20"/>
        </w:rPr>
        <w:t xml:space="preserve">Ханты-Мансийского автономного округа - </w:t>
      </w:r>
      <w:proofErr w:type="spellStart"/>
      <w:r w:rsidR="00F25B6F" w:rsidRPr="00F25B6F">
        <w:rPr>
          <w:rFonts w:ascii="Times New Roman" w:hAnsi="Times New Roman" w:cs="Times New Roman"/>
          <w:szCs w:val="20"/>
        </w:rPr>
        <w:t>Югры</w:t>
      </w:r>
      <w:proofErr w:type="spellEnd"/>
      <w:r w:rsidR="00F25B6F" w:rsidRPr="00F25B6F">
        <w:rPr>
          <w:rFonts w:ascii="Times New Roman" w:hAnsi="Times New Roman" w:cs="Times New Roman"/>
          <w:szCs w:val="20"/>
        </w:rPr>
        <w:t xml:space="preserve"> </w:t>
      </w:r>
      <w:r w:rsidR="00096EE6" w:rsidRPr="00473E59">
        <w:rPr>
          <w:rFonts w:ascii="Times New Roman" w:hAnsi="Times New Roman" w:cs="Times New Roman"/>
        </w:rPr>
        <w:t>от 28 октября 2021 года по делу № А75-15441/2021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, именуемая в дальнейшем «Организатор торгов», с одной стороны, </w:t>
      </w:r>
      <w:r w:rsidR="001C52EE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</w:t>
      </w:r>
      <w:r w:rsidR="003B27A4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 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и___________________________________________________________________________________________________________________________________________________________________________________________________________________________________ 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(наименование, ОГРН, ИНН, юридический адрес – для юридического лица, ФИО, паспортные данные, место жительства – для физического лица)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в лице _______________________________________________________________, </w:t>
      </w:r>
      <w:proofErr w:type="gramStart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действующего</w:t>
      </w:r>
      <w:proofErr w:type="gramEnd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на основании _______________________________________, именуемый в дальнейшем «Участник торгов», с другой стороны, заключили настоящий Договор (далее - Договор) о нижеследующем:</w:t>
      </w:r>
    </w:p>
    <w:p w:rsidR="00E55178" w:rsidRPr="00F25B6F" w:rsidRDefault="00E55178" w:rsidP="00E55178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E55178" w:rsidRPr="00F25B6F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1. ПРЕДМЕТ ДОГОВОРА</w:t>
      </w:r>
    </w:p>
    <w:p w:rsidR="00E55178" w:rsidRPr="00F25B6F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E55178" w:rsidRPr="00F25B6F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1.1. Участник торгов подал заявку на участие в торгах</w:t>
      </w:r>
      <w:r w:rsidR="0080630F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по Лоту №1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по продаже принадле</w:t>
      </w:r>
      <w:r w:rsidR="00177CFD"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жащего </w:t>
      </w:r>
      <w:bookmarkStart w:id="0" w:name="_GoBack"/>
      <w:bookmarkEnd w:id="0"/>
      <w:proofErr w:type="spellStart"/>
      <w:r w:rsidR="00096EE6" w:rsidRPr="00473E59">
        <w:rPr>
          <w:rFonts w:ascii="Times New Roman" w:hAnsi="Times New Roman" w:cs="Times New Roman"/>
        </w:rPr>
        <w:t>Мухаметов</w:t>
      </w:r>
      <w:r w:rsidR="00096EE6">
        <w:rPr>
          <w:rFonts w:ascii="Times New Roman" w:hAnsi="Times New Roman" w:cs="Times New Roman"/>
        </w:rPr>
        <w:t>у</w:t>
      </w:r>
      <w:proofErr w:type="spellEnd"/>
      <w:r w:rsidR="00096EE6" w:rsidRPr="00473E59">
        <w:rPr>
          <w:rFonts w:ascii="Times New Roman" w:hAnsi="Times New Roman" w:cs="Times New Roman"/>
        </w:rPr>
        <w:t xml:space="preserve"> </w:t>
      </w:r>
      <w:proofErr w:type="spellStart"/>
      <w:r w:rsidR="00096EE6" w:rsidRPr="00473E59">
        <w:rPr>
          <w:rFonts w:ascii="Times New Roman" w:hAnsi="Times New Roman" w:cs="Times New Roman"/>
        </w:rPr>
        <w:t>Ракиб</w:t>
      </w:r>
      <w:r w:rsidR="00096EE6">
        <w:rPr>
          <w:rFonts w:ascii="Times New Roman" w:hAnsi="Times New Roman" w:cs="Times New Roman"/>
        </w:rPr>
        <w:t>у</w:t>
      </w:r>
      <w:proofErr w:type="spellEnd"/>
      <w:r w:rsidR="00096EE6" w:rsidRPr="00473E59">
        <w:rPr>
          <w:rFonts w:ascii="Times New Roman" w:hAnsi="Times New Roman" w:cs="Times New Roman"/>
        </w:rPr>
        <w:t xml:space="preserve"> </w:t>
      </w:r>
      <w:proofErr w:type="spellStart"/>
      <w:r w:rsidR="00096EE6" w:rsidRPr="00473E59">
        <w:rPr>
          <w:rFonts w:ascii="Times New Roman" w:hAnsi="Times New Roman" w:cs="Times New Roman"/>
        </w:rPr>
        <w:t>Вильданович</w:t>
      </w:r>
      <w:r w:rsidR="00096EE6">
        <w:rPr>
          <w:rFonts w:ascii="Times New Roman" w:hAnsi="Times New Roman" w:cs="Times New Roman"/>
        </w:rPr>
        <w:t>у</w:t>
      </w:r>
      <w:proofErr w:type="spellEnd"/>
      <w:r w:rsidR="00096EE6" w:rsidRPr="00473E59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имущества на условиях, указанных в сообщении о проведение торгов № _____________________.</w:t>
      </w:r>
    </w:p>
    <w:p w:rsidR="00E55178" w:rsidRPr="00F25B6F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1.2. Участник торгов обязуется перечислить на счет, указанный в сообщении о проведении торгов, задаток в размере</w:t>
      </w:r>
      <w:proofErr w:type="gramStart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______ (_______________________) </w:t>
      </w:r>
      <w:proofErr w:type="gramEnd"/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рублей в счет обеспечения оплаты приобретаемого имущества на проводимом аукционе.</w:t>
      </w:r>
    </w:p>
    <w:p w:rsidR="00E55178" w:rsidRPr="00F25B6F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szCs w:val="20"/>
          <w:lang w:eastAsia="ru-RU"/>
        </w:rPr>
        <w:t> </w:t>
      </w:r>
    </w:p>
    <w:p w:rsidR="00E55178" w:rsidRPr="00F25B6F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2. ОБЯЗАННОСТИ СТОРОН</w:t>
      </w:r>
    </w:p>
    <w:p w:rsidR="00E55178" w:rsidRPr="00F25B6F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5B6F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2.1. Участник торгов обязан:</w:t>
      </w:r>
    </w:p>
    <w:p w:rsidR="00301BBD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2.1.1. Обеспечить поступление указанных в п. 1.2 настоящего договора денежных средств на счет в срок </w:t>
      </w:r>
      <w:r w:rsidR="00301BBD">
        <w:rPr>
          <w:rFonts w:ascii="Times New Roman" w:eastAsia="Times New Roman" w:hAnsi="Times New Roman" w:cs="Times New Roman"/>
          <w:color w:val="000000"/>
          <w:lang w:eastAsia="ru-RU"/>
        </w:rPr>
        <w:t>____.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2.1.2. В случае признания Участника торгов победителем, в срок, указанный в сообщении о проведении торгов, заключить с продавцом договор купли-продажи указанного в п. 1.1 настоящего договора имущества, при этом перечисленный Участником торгов задаток засчитывается продавцом в счет оплаты по заключенному договору купли-продажи.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При отказе Участника торгов от заключения в установленный информационным сообщением срок договора купли-продажи задаток ему Организатором торгов не возвращается, а Участник торгов утрачивает право на заключение договора купли-продажи.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 Организатор торгов обязан: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2.2.1. В случае отзыва Участником торгов поданной заявки, вернуть задаток в пятидневный срок со дня поступления уведомления об отзыве заявки на счет, указанный Участником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2.2.2. В случае снятия предмета торгов с аукциона, вернуть задаток в пятидневный срок со дня принятия решения об отмене аукциона.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 xml:space="preserve">2.2.3. </w:t>
      </w:r>
      <w:proofErr w:type="gramStart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В случае принятия Организатором торгов решения об отказе в допуске Участника торгов к участию в аукционе</w:t>
      </w:r>
      <w:proofErr w:type="gramEnd"/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, вернуть задаток в пятидневный срок со дня подписания протокола о результатах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2.2.4. В случае непризнания Участника торгов победителем аукциона, вернуть задаток в пятидневный срок со дня утверждения Организатором торгов протокола о результатах торгов.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 СРОК ДЕЙСТВИЯ ДОГОВОРА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3.1. Настоящий договор вступает в силу со дня его подписания сторонами.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lastRenderedPageBreak/>
        <w:t> </w:t>
      </w:r>
    </w:p>
    <w:p w:rsidR="00E55178" w:rsidRPr="001C52EE" w:rsidRDefault="00E55178" w:rsidP="00E551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 ЗАКЛЮЧИТЕЛЬНЫЕ ПОЛОЖЕНИЯ</w:t>
      </w:r>
    </w:p>
    <w:p w:rsidR="00E55178" w:rsidRPr="001C52EE" w:rsidRDefault="00E55178" w:rsidP="00E551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:rsidR="00E55178" w:rsidRPr="001C52EE" w:rsidRDefault="00E55178" w:rsidP="00E551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color w:val="000000"/>
          <w:lang w:eastAsia="ru-RU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E55178" w:rsidRPr="001C52EE" w:rsidRDefault="00E55178" w:rsidP="00E55178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1C52EE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0" w:type="auto"/>
        <w:tblCellSpacing w:w="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07"/>
        <w:gridCol w:w="4856"/>
      </w:tblGrid>
      <w:tr w:rsidR="00E55178" w:rsidRPr="001C52EE" w:rsidTr="00E55178">
        <w:trPr>
          <w:trHeight w:val="1080"/>
          <w:tblCellSpacing w:w="0" w:type="dxa"/>
        </w:trPr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Организатор торгов:</w:t>
            </w:r>
          </w:p>
          <w:p w:rsidR="00F25B6F" w:rsidRPr="005949D7" w:rsidRDefault="003B27A4" w:rsidP="00F25B6F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580"/>
              </w:tabs>
              <w:jc w:val="both"/>
              <w:rPr>
                <w:sz w:val="20"/>
                <w:szCs w:val="20"/>
              </w:rPr>
            </w:pPr>
            <w:r w:rsidRPr="005949D7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счет </w:t>
            </w:r>
            <w:r w:rsidR="00096EE6" w:rsidRPr="00473E59">
              <w:rPr>
                <w:rFonts w:ascii="Times New Roman" w:eastAsia="Times New Roman" w:hAnsi="Times New Roman" w:cs="Times New Roman"/>
                <w:color w:val="333333"/>
                <w:sz w:val="22"/>
                <w:szCs w:val="22"/>
                <w:lang w:eastAsia="ru-RU"/>
              </w:rPr>
              <w:t xml:space="preserve">№ 40817810553007213772  открытый в Рязанском отделении №8606 ПАО Сбербанк, БИК 046126614, Корр. счет 30101810500000000614, получатель платежа – </w:t>
            </w:r>
            <w:proofErr w:type="spellStart"/>
            <w:r w:rsidR="00096EE6" w:rsidRPr="00473E59">
              <w:rPr>
                <w:rFonts w:ascii="Times New Roman" w:hAnsi="Times New Roman" w:cs="Times New Roman"/>
                <w:sz w:val="22"/>
                <w:szCs w:val="22"/>
              </w:rPr>
              <w:t>Мухаметов</w:t>
            </w:r>
            <w:proofErr w:type="spellEnd"/>
            <w:r w:rsidR="00096EE6" w:rsidRPr="00473E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096EE6" w:rsidRPr="00473E59">
              <w:rPr>
                <w:rFonts w:ascii="Times New Roman" w:hAnsi="Times New Roman" w:cs="Times New Roman"/>
                <w:sz w:val="22"/>
                <w:szCs w:val="22"/>
              </w:rPr>
              <w:t>Ракиб</w:t>
            </w:r>
            <w:proofErr w:type="spellEnd"/>
            <w:r w:rsidR="00096EE6" w:rsidRPr="00473E5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096EE6" w:rsidRPr="00473E59">
              <w:rPr>
                <w:rFonts w:ascii="Times New Roman" w:hAnsi="Times New Roman" w:cs="Times New Roman"/>
                <w:sz w:val="22"/>
                <w:szCs w:val="22"/>
              </w:rPr>
              <w:t>Вильданович</w:t>
            </w:r>
            <w:proofErr w:type="spellEnd"/>
          </w:p>
          <w:p w:rsidR="003B27A4" w:rsidRPr="005949D7" w:rsidRDefault="003B27A4" w:rsidP="003B27A4">
            <w:pPr>
              <w:pStyle w:val="a4"/>
              <w:numPr>
                <w:ilvl w:val="0"/>
                <w:numId w:val="1"/>
              </w:numPr>
              <w:shd w:val="clear" w:color="auto" w:fill="auto"/>
              <w:tabs>
                <w:tab w:val="left" w:pos="580"/>
              </w:tabs>
              <w:jc w:val="both"/>
              <w:rPr>
                <w:sz w:val="20"/>
                <w:szCs w:val="20"/>
              </w:rPr>
            </w:pP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 </w:t>
            </w:r>
            <w:r w:rsidR="003B27A4">
              <w:rPr>
                <w:rFonts w:ascii="Times New Roman" w:hAnsi="Times New Roman" w:cs="Times New Roman"/>
              </w:rPr>
              <w:t>Мащенко А.И.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1E38F5">
            <w:pPr>
              <w:widowControl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        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Участник торгов: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Наименование: 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Адрес: 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Реквизиты счета для возврата задатка: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____________/_________________________/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E55178" w:rsidRPr="001C52EE" w:rsidRDefault="00E55178" w:rsidP="00E55178">
            <w:pPr>
              <w:widowControl w:val="0"/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C52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    М.П.</w:t>
            </w:r>
          </w:p>
        </w:tc>
      </w:tr>
    </w:tbl>
    <w:p w:rsidR="00E55178" w:rsidRPr="00E55178" w:rsidRDefault="00E55178" w:rsidP="00E55178">
      <w:pPr>
        <w:widowControl w:val="0"/>
        <w:shd w:val="clear" w:color="auto" w:fill="FFFFFF"/>
        <w:tabs>
          <w:tab w:val="left" w:pos="13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0498" w:rsidRDefault="006D0498"/>
    <w:sectPr w:rsidR="006D0498" w:rsidSect="00510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50480"/>
    <w:multiLevelType w:val="multilevel"/>
    <w:tmpl w:val="898404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648EF"/>
    <w:rsid w:val="00081025"/>
    <w:rsid w:val="00096EE6"/>
    <w:rsid w:val="001228E2"/>
    <w:rsid w:val="001648EF"/>
    <w:rsid w:val="00177CFD"/>
    <w:rsid w:val="001C52EE"/>
    <w:rsid w:val="001E38F5"/>
    <w:rsid w:val="002263FB"/>
    <w:rsid w:val="0025240F"/>
    <w:rsid w:val="00301BBD"/>
    <w:rsid w:val="003B27A4"/>
    <w:rsid w:val="004226B9"/>
    <w:rsid w:val="00510477"/>
    <w:rsid w:val="006D0498"/>
    <w:rsid w:val="0080630F"/>
    <w:rsid w:val="00BE601F"/>
    <w:rsid w:val="00DD6C0B"/>
    <w:rsid w:val="00DE168C"/>
    <w:rsid w:val="00E55178"/>
    <w:rsid w:val="00F25B6F"/>
    <w:rsid w:val="00F30B8C"/>
    <w:rsid w:val="00F6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3B27A4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a4">
    <w:name w:val="Другое"/>
    <w:basedOn w:val="a"/>
    <w:link w:val="a3"/>
    <w:rsid w:val="003B27A4"/>
    <w:pPr>
      <w:widowControl w:val="0"/>
      <w:shd w:val="clear" w:color="auto" w:fill="FFFFFF"/>
      <w:spacing w:after="0" w:line="276" w:lineRule="auto"/>
      <w:ind w:firstLine="40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707</Words>
  <Characters>4031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</dc:creator>
  <cp:lastModifiedBy>Asus</cp:lastModifiedBy>
  <cp:revision>8</cp:revision>
  <dcterms:created xsi:type="dcterms:W3CDTF">2022-03-10T08:11:00Z</dcterms:created>
  <dcterms:modified xsi:type="dcterms:W3CDTF">2022-12-02T10:35:00Z</dcterms:modified>
</cp:coreProperties>
</file>