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"УК "ЯВА";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задолженность Соловьева Г.Ю. в размере 3 996 300,01 рублей (определение Арбитражного суда Свердловской области от 24.03.2020 по делу №А60-48685/2017 о взыскании убытков)..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3 596 670.01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28.11.2022 00:00:00 ⇆ 01.12.2022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18:54:43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Борисов Максим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ИНН:730290094084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18:46:01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Байназаров Ермек Нурланович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ИНН:742534999531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22:55:02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22:55:02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18:46:01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Байназаров Ермек Нурланович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ИНН:742534999531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18:54:43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Борисов Максим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ИНН:730290094084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