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Трактор К-701, заводской № машины (рамы) 9110029, 1991 г.в., гос.и регистр.знак АА 0028 22.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512 448.30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6385–ОАЗФ/1/13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Кузнецов Александр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(ИНН:224801250287)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577711.00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09:12:11;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Данилов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(ОГРНИП:316222500128948)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611800.00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09:02:05;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Бабурин Максим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(ИНН:222390686218)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555555.00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07:15:20;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666666.00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06:46:07;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Туркин Леонид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(ИНН:222179015360)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533000.00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16:12:18;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666 666.00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611 800.00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Данилов Евгений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656045, Алтайский край, г. Барнаул, Змеиногорский тракт, д. 104п/10, кв. 9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611 800.00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658860,С.ТАБУНЫ ПЕР.ЦЕНТРАЛЬНЫЙ Д.13 КВ.12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666 666.00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