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015D" w14:textId="67B0058B" w:rsidR="00D55809" w:rsidRPr="002A1425" w:rsidRDefault="00D55809" w:rsidP="004650FF">
      <w:pPr>
        <w:pStyle w:val="a5"/>
        <w:rPr>
          <w:color w:val="7030A0"/>
          <w:sz w:val="24"/>
          <w:szCs w:val="24"/>
        </w:rPr>
      </w:pPr>
      <w:r w:rsidRPr="002A1425">
        <w:rPr>
          <w:color w:val="7030A0"/>
          <w:sz w:val="24"/>
          <w:szCs w:val="24"/>
        </w:rPr>
        <w:t>ПРОЕКТ</w:t>
      </w:r>
    </w:p>
    <w:p w14:paraId="46661C69" w14:textId="664334BC" w:rsidR="004650FF" w:rsidRPr="009C6392" w:rsidRDefault="000C6ABB" w:rsidP="004650FF">
      <w:pPr>
        <w:pStyle w:val="a5"/>
        <w:rPr>
          <w:sz w:val="24"/>
          <w:szCs w:val="24"/>
        </w:rPr>
      </w:pPr>
      <w:r w:rsidRPr="009C6392">
        <w:rPr>
          <w:sz w:val="24"/>
          <w:szCs w:val="24"/>
        </w:rPr>
        <w:t>ДОГОВОР</w:t>
      </w:r>
    </w:p>
    <w:p w14:paraId="33B71B37" w14:textId="77777777" w:rsidR="009C6392" w:rsidRPr="009C6392" w:rsidRDefault="004650FF" w:rsidP="009C6392">
      <w:pPr>
        <w:jc w:val="center"/>
        <w:rPr>
          <w:b/>
          <w:sz w:val="24"/>
          <w:szCs w:val="24"/>
        </w:rPr>
      </w:pPr>
      <w:r w:rsidRPr="009C6392">
        <w:rPr>
          <w:b/>
          <w:sz w:val="24"/>
          <w:szCs w:val="24"/>
        </w:rPr>
        <w:t xml:space="preserve">купли-продажи </w:t>
      </w:r>
      <w:r w:rsidR="000C6ABB" w:rsidRPr="009C6392">
        <w:rPr>
          <w:b/>
          <w:sz w:val="24"/>
          <w:szCs w:val="24"/>
        </w:rPr>
        <w:t>доли в уставном капитале</w:t>
      </w:r>
      <w:r w:rsidR="009C6392" w:rsidRPr="009C6392">
        <w:rPr>
          <w:b/>
          <w:sz w:val="24"/>
          <w:szCs w:val="24"/>
        </w:rPr>
        <w:t xml:space="preserve"> ОБЩЕСТВА </w:t>
      </w:r>
    </w:p>
    <w:p w14:paraId="565CC401" w14:textId="443C736A" w:rsidR="004650FF" w:rsidRPr="009C6392" w:rsidRDefault="009C6392" w:rsidP="009C6392">
      <w:pPr>
        <w:jc w:val="center"/>
        <w:rPr>
          <w:b/>
          <w:sz w:val="24"/>
          <w:szCs w:val="24"/>
        </w:rPr>
      </w:pPr>
      <w:r w:rsidRPr="009C6392">
        <w:rPr>
          <w:b/>
          <w:sz w:val="24"/>
          <w:szCs w:val="24"/>
        </w:rPr>
        <w:t>С ОГРАНИЧЕННОЙ ОТВЕТСТВЕННОСТЬЮ «_________________________»</w:t>
      </w:r>
    </w:p>
    <w:p w14:paraId="3D02A00D" w14:textId="77777777" w:rsidR="000C6ABB" w:rsidRPr="009C6392" w:rsidRDefault="000C6ABB" w:rsidP="004650FF">
      <w:pPr>
        <w:jc w:val="center"/>
        <w:rPr>
          <w:b/>
          <w:sz w:val="24"/>
          <w:szCs w:val="24"/>
        </w:rPr>
      </w:pPr>
    </w:p>
    <w:p w14:paraId="685112C7" w14:textId="7C6F60E9" w:rsidR="004650FF" w:rsidRPr="009C6392" w:rsidRDefault="0019105B" w:rsidP="004650FF">
      <w:pPr>
        <w:rPr>
          <w:sz w:val="24"/>
          <w:szCs w:val="24"/>
        </w:rPr>
      </w:pPr>
      <w:r w:rsidRPr="009C6392">
        <w:rPr>
          <w:sz w:val="24"/>
          <w:szCs w:val="24"/>
        </w:rPr>
        <w:t>____________</w:t>
      </w:r>
      <w:r w:rsidR="009C6392" w:rsidRPr="009C6392">
        <w:rPr>
          <w:sz w:val="24"/>
          <w:szCs w:val="24"/>
        </w:rPr>
        <w:t xml:space="preserve">, </w:t>
      </w:r>
      <w:r w:rsidR="000E4FE8" w:rsidRPr="009C6392">
        <w:rPr>
          <w:sz w:val="24"/>
          <w:szCs w:val="24"/>
        </w:rPr>
        <w:t xml:space="preserve"> ___</w:t>
      </w:r>
      <w:r w:rsidR="0013740F" w:rsidRPr="009C6392">
        <w:rPr>
          <w:sz w:val="24"/>
          <w:szCs w:val="24"/>
        </w:rPr>
        <w:t xml:space="preserve"> </w:t>
      </w:r>
      <w:r w:rsidRPr="009C6392">
        <w:rPr>
          <w:sz w:val="24"/>
          <w:szCs w:val="24"/>
        </w:rPr>
        <w:t>______</w:t>
      </w:r>
      <w:r w:rsidR="009C6392" w:rsidRPr="009C6392">
        <w:rPr>
          <w:sz w:val="24"/>
          <w:szCs w:val="24"/>
        </w:rPr>
        <w:t>____</w:t>
      </w:r>
      <w:r w:rsidRPr="009C6392">
        <w:rPr>
          <w:sz w:val="24"/>
          <w:szCs w:val="24"/>
        </w:rPr>
        <w:t>___</w:t>
      </w:r>
      <w:r w:rsidR="004650FF" w:rsidRPr="009C6392">
        <w:rPr>
          <w:sz w:val="24"/>
          <w:szCs w:val="24"/>
        </w:rPr>
        <w:t>20</w:t>
      </w:r>
      <w:r w:rsidRPr="009C6392">
        <w:rPr>
          <w:sz w:val="24"/>
          <w:szCs w:val="24"/>
        </w:rPr>
        <w:t>___</w:t>
      </w:r>
      <w:r w:rsidR="004650FF" w:rsidRPr="009C6392">
        <w:rPr>
          <w:sz w:val="24"/>
          <w:szCs w:val="24"/>
        </w:rPr>
        <w:t>года</w:t>
      </w:r>
    </w:p>
    <w:p w14:paraId="7435E66B" w14:textId="77777777" w:rsidR="000C6ABB" w:rsidRPr="006916F5" w:rsidRDefault="000C6ABB" w:rsidP="004650FF">
      <w:pPr>
        <w:rPr>
          <w:sz w:val="23"/>
          <w:szCs w:val="23"/>
        </w:rPr>
      </w:pPr>
    </w:p>
    <w:p w14:paraId="094A5B00" w14:textId="1E5D4B16" w:rsidR="00C30CAF" w:rsidRPr="00261818" w:rsidRDefault="008F2006" w:rsidP="00180776">
      <w:pPr>
        <w:spacing w:line="228" w:lineRule="auto"/>
        <w:ind w:firstLine="708"/>
        <w:jc w:val="both"/>
        <w:rPr>
          <w:sz w:val="23"/>
          <w:szCs w:val="23"/>
        </w:rPr>
      </w:pPr>
      <w:r w:rsidRPr="008F2006">
        <w:rPr>
          <w:rFonts w:eastAsia="NSimSun" w:cs="Arial"/>
          <w:b/>
          <w:kern w:val="2"/>
          <w:sz w:val="24"/>
          <w:szCs w:val="24"/>
          <w:lang w:eastAsia="zh-CN" w:bidi="hi-IN"/>
        </w:rPr>
        <w:t>ООО «УК «УЭС»</w:t>
      </w:r>
      <w:r w:rsidR="009C6392" w:rsidRPr="00261818">
        <w:rPr>
          <w:rFonts w:eastAsia="NSimSun" w:cs="Arial"/>
          <w:kern w:val="2"/>
          <w:sz w:val="24"/>
          <w:szCs w:val="24"/>
          <w:lang w:eastAsia="zh-CN" w:bidi="hi-IN"/>
        </w:rPr>
        <w:t>, идентификационный номер налогоплательщика (ИНН юридического лица): </w:t>
      </w:r>
      <w:r w:rsidRPr="008F2006">
        <w:rPr>
          <w:rFonts w:eastAsia="NSimSun" w:cs="Arial"/>
          <w:kern w:val="2"/>
          <w:sz w:val="24"/>
          <w:szCs w:val="24"/>
          <w:lang w:eastAsia="zh-CN" w:bidi="hi-IN"/>
        </w:rPr>
        <w:t>6670026460</w:t>
      </w:r>
      <w:r w:rsidR="009C6392" w:rsidRPr="00261818">
        <w:rPr>
          <w:rFonts w:eastAsia="NSimSun" w:cs="Arial"/>
          <w:kern w:val="2"/>
          <w:sz w:val="24"/>
          <w:szCs w:val="24"/>
          <w:lang w:eastAsia="zh-CN" w:bidi="hi-IN"/>
        </w:rPr>
        <w:t>, основной государственный регистрационный номер (ОГРН): </w:t>
      </w:r>
      <w:r w:rsidRPr="008F2006">
        <w:rPr>
          <w:rFonts w:eastAsia="NSimSun" w:cs="Arial"/>
          <w:kern w:val="2"/>
          <w:sz w:val="24"/>
          <w:szCs w:val="24"/>
          <w:lang w:eastAsia="zh-CN" w:bidi="hi-IN"/>
        </w:rPr>
        <w:t>1036603504002</w:t>
      </w:r>
      <w:r w:rsidR="009C6392" w:rsidRPr="00261818">
        <w:rPr>
          <w:rFonts w:eastAsia="NSimSun" w:cs="Arial"/>
          <w:kern w:val="2"/>
          <w:sz w:val="24"/>
          <w:szCs w:val="24"/>
          <w:lang w:eastAsia="zh-CN" w:bidi="hi-IN"/>
        </w:rPr>
        <w:t xml:space="preserve">, дата </w:t>
      </w:r>
      <w:r w:rsidR="009C6392" w:rsidRPr="00180776">
        <w:rPr>
          <w:rFonts w:eastAsia="NSimSun" w:cs="Arial"/>
          <w:kern w:val="2"/>
          <w:sz w:val="24"/>
          <w:szCs w:val="24"/>
          <w:lang w:eastAsia="zh-CN" w:bidi="hi-IN"/>
        </w:rPr>
        <w:t xml:space="preserve">государственной регистрации: </w:t>
      </w:r>
      <w:r w:rsidRPr="00180776">
        <w:rPr>
          <w:rFonts w:eastAsia="NSimSun" w:cs="Arial"/>
          <w:kern w:val="2"/>
          <w:sz w:val="24"/>
          <w:szCs w:val="24"/>
          <w:lang w:eastAsia="zh-CN" w:bidi="hi-IN"/>
        </w:rPr>
        <w:t>11.03.2003</w:t>
      </w:r>
      <w:r w:rsidR="009C6392" w:rsidRPr="00180776">
        <w:rPr>
          <w:rFonts w:eastAsia="NSimSun" w:cs="Arial"/>
          <w:kern w:val="2"/>
          <w:sz w:val="24"/>
          <w:szCs w:val="24"/>
          <w:lang w:eastAsia="zh-CN" w:bidi="hi-IN"/>
        </w:rPr>
        <w:t xml:space="preserve">, наименование регистрирующего органа: </w:t>
      </w:r>
      <w:r w:rsidRPr="00180776">
        <w:rPr>
          <w:rFonts w:eastAsia="NSimSun" w:cs="Arial"/>
          <w:kern w:val="2"/>
          <w:sz w:val="24"/>
          <w:szCs w:val="24"/>
          <w:lang w:eastAsia="zh-CN" w:bidi="hi-IN"/>
        </w:rPr>
        <w:t>Инспекция Федеральной налоговой службы</w:t>
      </w:r>
      <w:r w:rsidRPr="00180776">
        <w:rPr>
          <w:rFonts w:eastAsia="NSimSun" w:cs="Arial"/>
          <w:kern w:val="2"/>
          <w:sz w:val="24"/>
          <w:szCs w:val="24"/>
          <w:lang w:eastAsia="zh-CN" w:bidi="hi-IN"/>
        </w:rPr>
        <w:t xml:space="preserve"> </w:t>
      </w:r>
      <w:r w:rsidRPr="00180776">
        <w:rPr>
          <w:rFonts w:eastAsia="NSimSun" w:cs="Arial"/>
          <w:kern w:val="2"/>
          <w:sz w:val="24"/>
          <w:szCs w:val="24"/>
          <w:lang w:eastAsia="zh-CN" w:bidi="hi-IN"/>
        </w:rPr>
        <w:t xml:space="preserve">по Верх-Исетскому району </w:t>
      </w:r>
      <w:proofErr w:type="spellStart"/>
      <w:r w:rsidRPr="00180776">
        <w:rPr>
          <w:rFonts w:eastAsia="NSimSun" w:cs="Arial"/>
          <w:kern w:val="2"/>
          <w:sz w:val="24"/>
          <w:szCs w:val="24"/>
          <w:lang w:eastAsia="zh-CN" w:bidi="hi-IN"/>
        </w:rPr>
        <w:t>г.Екатеринбурга</w:t>
      </w:r>
      <w:proofErr w:type="spellEnd"/>
      <w:r w:rsidR="009C6392" w:rsidRPr="00180776">
        <w:rPr>
          <w:rFonts w:eastAsia="NSimSun" w:cs="Arial"/>
          <w:kern w:val="2"/>
          <w:sz w:val="24"/>
          <w:szCs w:val="24"/>
          <w:lang w:eastAsia="zh-CN" w:bidi="hi-IN"/>
        </w:rPr>
        <w:t>, дата внесения записи в ЕГРЮЛ:</w:t>
      </w:r>
      <w:r w:rsidRPr="00180776">
        <w:rPr>
          <w:rFonts w:eastAsia="NSimSun" w:cs="Arial"/>
          <w:kern w:val="2"/>
          <w:sz w:val="24"/>
          <w:szCs w:val="24"/>
          <w:lang w:eastAsia="zh-CN" w:bidi="hi-IN"/>
        </w:rPr>
        <w:t xml:space="preserve"> 28 августа</w:t>
      </w:r>
      <w:r w:rsidR="009C6392" w:rsidRPr="00180776">
        <w:rPr>
          <w:rFonts w:eastAsia="NSimSun" w:cs="Arial"/>
          <w:kern w:val="2"/>
          <w:sz w:val="24"/>
          <w:szCs w:val="24"/>
          <w:lang w:eastAsia="zh-CN" w:bidi="hi-IN"/>
        </w:rPr>
        <w:t xml:space="preserve"> 20</w:t>
      </w:r>
      <w:r w:rsidRPr="00180776">
        <w:rPr>
          <w:rFonts w:eastAsia="NSimSun" w:cs="Arial"/>
          <w:kern w:val="2"/>
          <w:sz w:val="24"/>
          <w:szCs w:val="24"/>
          <w:lang w:eastAsia="zh-CN" w:bidi="hi-IN"/>
        </w:rPr>
        <w:t>15</w:t>
      </w:r>
      <w:r w:rsidR="009C6392" w:rsidRPr="00180776">
        <w:rPr>
          <w:rFonts w:eastAsia="NSimSun" w:cs="Arial"/>
          <w:kern w:val="2"/>
          <w:sz w:val="24"/>
          <w:szCs w:val="24"/>
          <w:lang w:eastAsia="zh-CN" w:bidi="hi-IN"/>
        </w:rPr>
        <w:t>г.,</w:t>
      </w:r>
      <w:r w:rsidRPr="00180776">
        <w:rPr>
          <w:rFonts w:eastAsia="NSimSun" w:cs="Arial"/>
          <w:kern w:val="2"/>
          <w:sz w:val="24"/>
          <w:szCs w:val="24"/>
          <w:lang w:eastAsia="zh-CN" w:bidi="hi-IN"/>
        </w:rPr>
        <w:t xml:space="preserve"> </w:t>
      </w:r>
      <w:r w:rsidR="009C6392" w:rsidRPr="00180776">
        <w:rPr>
          <w:rFonts w:eastAsia="NSimSun" w:cs="Arial"/>
          <w:kern w:val="2"/>
          <w:sz w:val="24"/>
          <w:szCs w:val="24"/>
          <w:lang w:eastAsia="zh-CN" w:bidi="hi-IN"/>
        </w:rPr>
        <w:t>код причины постановки на учет (КПП): </w:t>
      </w:r>
      <w:r w:rsidR="00180776" w:rsidRPr="00180776">
        <w:rPr>
          <w:rFonts w:eastAsia="NSimSun" w:cs="Arial"/>
          <w:kern w:val="2"/>
          <w:sz w:val="24"/>
          <w:szCs w:val="24"/>
          <w:lang w:eastAsia="zh-CN" w:bidi="hi-IN"/>
        </w:rPr>
        <w:t>667001001</w:t>
      </w:r>
      <w:r w:rsidR="009C6392" w:rsidRPr="00180776">
        <w:rPr>
          <w:rFonts w:eastAsia="NSimSun" w:cs="Arial"/>
          <w:kern w:val="2"/>
          <w:sz w:val="24"/>
          <w:szCs w:val="24"/>
          <w:lang w:eastAsia="zh-CN" w:bidi="hi-IN"/>
        </w:rPr>
        <w:t xml:space="preserve">, адрес юридического лица: </w:t>
      </w:r>
      <w:r w:rsidR="00180776" w:rsidRPr="00180776">
        <w:rPr>
          <w:rFonts w:eastAsia="NSimSun" w:cs="Arial"/>
          <w:kern w:val="2"/>
          <w:sz w:val="24"/>
          <w:szCs w:val="24"/>
          <w:lang w:eastAsia="zh-CN" w:bidi="hi-IN"/>
        </w:rPr>
        <w:t>620062,</w:t>
      </w:r>
      <w:r w:rsidR="00180776" w:rsidRPr="00180776">
        <w:rPr>
          <w:rFonts w:eastAsia="NSimSun" w:cs="Arial"/>
          <w:kern w:val="2"/>
          <w:sz w:val="24"/>
          <w:szCs w:val="24"/>
          <w:lang w:eastAsia="zh-CN" w:bidi="hi-IN"/>
        </w:rPr>
        <w:t xml:space="preserve"> </w:t>
      </w:r>
      <w:r w:rsidR="00180776" w:rsidRPr="00180776">
        <w:rPr>
          <w:rFonts w:eastAsia="NSimSun" w:cs="Arial"/>
          <w:kern w:val="2"/>
          <w:sz w:val="24"/>
          <w:szCs w:val="24"/>
          <w:lang w:eastAsia="zh-CN" w:bidi="hi-IN"/>
        </w:rPr>
        <w:t>СВЕРДЛОВСКАЯ ОБЛАСТЬ,</w:t>
      </w:r>
      <w:r w:rsidR="00180776" w:rsidRPr="00180776">
        <w:rPr>
          <w:rFonts w:eastAsia="NSimSun" w:cs="Arial"/>
          <w:kern w:val="2"/>
          <w:sz w:val="24"/>
          <w:szCs w:val="24"/>
          <w:lang w:eastAsia="zh-CN" w:bidi="hi-IN"/>
        </w:rPr>
        <w:t xml:space="preserve"> </w:t>
      </w:r>
      <w:r w:rsidR="00180776" w:rsidRPr="00180776">
        <w:rPr>
          <w:rFonts w:eastAsia="NSimSun" w:cs="Arial"/>
          <w:kern w:val="2"/>
          <w:sz w:val="24"/>
          <w:szCs w:val="24"/>
          <w:lang w:eastAsia="zh-CN" w:bidi="hi-IN"/>
        </w:rPr>
        <w:t>Г. ЕКАТЕРИНБУРГ,</w:t>
      </w:r>
      <w:r w:rsidR="00180776" w:rsidRPr="00180776">
        <w:rPr>
          <w:rFonts w:eastAsia="NSimSun" w:cs="Arial"/>
          <w:kern w:val="2"/>
          <w:sz w:val="24"/>
          <w:szCs w:val="24"/>
          <w:lang w:eastAsia="zh-CN" w:bidi="hi-IN"/>
        </w:rPr>
        <w:t xml:space="preserve"> </w:t>
      </w:r>
      <w:r w:rsidR="00180776" w:rsidRPr="00180776">
        <w:rPr>
          <w:rFonts w:eastAsia="NSimSun" w:cs="Arial"/>
          <w:kern w:val="2"/>
          <w:sz w:val="24"/>
          <w:szCs w:val="24"/>
          <w:lang w:eastAsia="zh-CN" w:bidi="hi-IN"/>
        </w:rPr>
        <w:t>ПР-КТ ЛЕНИНА,</w:t>
      </w:r>
      <w:r w:rsidR="00180776" w:rsidRPr="00180776">
        <w:rPr>
          <w:rFonts w:eastAsia="NSimSun" w:cs="Arial"/>
          <w:kern w:val="2"/>
          <w:sz w:val="24"/>
          <w:szCs w:val="24"/>
          <w:lang w:eastAsia="zh-CN" w:bidi="hi-IN"/>
        </w:rPr>
        <w:t xml:space="preserve"> </w:t>
      </w:r>
      <w:r w:rsidR="00180776" w:rsidRPr="00180776">
        <w:rPr>
          <w:rFonts w:eastAsia="NSimSun" w:cs="Arial"/>
          <w:kern w:val="2"/>
          <w:sz w:val="24"/>
          <w:szCs w:val="24"/>
          <w:lang w:eastAsia="zh-CN" w:bidi="hi-IN"/>
        </w:rPr>
        <w:t>Д.97,</w:t>
      </w:r>
      <w:r w:rsidR="00180776" w:rsidRPr="00180776">
        <w:rPr>
          <w:rFonts w:eastAsia="NSimSun" w:cs="Arial"/>
          <w:kern w:val="2"/>
          <w:sz w:val="24"/>
          <w:szCs w:val="24"/>
          <w:lang w:eastAsia="zh-CN" w:bidi="hi-IN"/>
        </w:rPr>
        <w:t xml:space="preserve"> </w:t>
      </w:r>
      <w:r w:rsidR="00180776" w:rsidRPr="00180776">
        <w:rPr>
          <w:rFonts w:eastAsia="NSimSun" w:cs="Arial"/>
          <w:kern w:val="2"/>
          <w:sz w:val="24"/>
          <w:szCs w:val="24"/>
          <w:lang w:eastAsia="zh-CN" w:bidi="hi-IN"/>
        </w:rPr>
        <w:t>К.А,</w:t>
      </w:r>
      <w:r w:rsidR="009C6392" w:rsidRPr="00180776">
        <w:rPr>
          <w:rFonts w:eastAsia="NSimSun" w:cs="Arial"/>
          <w:kern w:val="2"/>
          <w:sz w:val="24"/>
          <w:szCs w:val="24"/>
          <w:lang w:eastAsia="zh-CN" w:bidi="hi-IN"/>
        </w:rPr>
        <w:t>, место нахождения юридического лица: </w:t>
      </w:r>
      <w:r w:rsidR="00180776" w:rsidRPr="00180776">
        <w:rPr>
          <w:rFonts w:eastAsia="NSimSun" w:cs="Arial"/>
          <w:kern w:val="2"/>
          <w:sz w:val="24"/>
          <w:szCs w:val="24"/>
          <w:lang w:eastAsia="zh-CN" w:bidi="hi-IN"/>
        </w:rPr>
        <w:t>620062, Свердловская область, г. Екатеринбург, Проспект Ленина, 97А</w:t>
      </w:r>
      <w:r w:rsidR="009C6392" w:rsidRPr="00180776">
        <w:rPr>
          <w:rFonts w:eastAsia="NSimSun" w:cs="Arial"/>
          <w:kern w:val="2"/>
          <w:sz w:val="24"/>
          <w:szCs w:val="24"/>
          <w:lang w:eastAsia="zh-CN" w:bidi="hi-IN"/>
        </w:rPr>
        <w:t xml:space="preserve">, признанное  несостоятельным (банкротом), </w:t>
      </w:r>
      <w:r w:rsidR="00261818" w:rsidRPr="00180776">
        <w:rPr>
          <w:rFonts w:eastAsia="NSimSun" w:cs="Arial"/>
          <w:kern w:val="2"/>
          <w:sz w:val="24"/>
          <w:szCs w:val="24"/>
          <w:lang w:eastAsia="zh-CN" w:bidi="hi-IN"/>
        </w:rPr>
        <w:t xml:space="preserve">в лице конкурного управляющего </w:t>
      </w:r>
      <w:r w:rsidR="00180776" w:rsidRPr="00180776">
        <w:rPr>
          <w:rFonts w:eastAsia="NSimSun" w:cs="Arial"/>
          <w:kern w:val="2"/>
          <w:sz w:val="24"/>
          <w:szCs w:val="24"/>
          <w:lang w:eastAsia="zh-CN" w:bidi="hi-IN"/>
        </w:rPr>
        <w:t>Богданова Сергея Анатольевича</w:t>
      </w:r>
      <w:r w:rsidR="00261818" w:rsidRPr="00180776">
        <w:rPr>
          <w:rFonts w:eastAsia="NSimSun" w:cs="Arial"/>
          <w:kern w:val="2"/>
          <w:sz w:val="24"/>
          <w:szCs w:val="24"/>
          <w:lang w:eastAsia="zh-CN" w:bidi="hi-IN"/>
        </w:rPr>
        <w:t>, утвержденн</w:t>
      </w:r>
      <w:r w:rsidR="00180776" w:rsidRPr="00180776">
        <w:rPr>
          <w:rFonts w:eastAsia="NSimSun" w:cs="Arial"/>
          <w:kern w:val="2"/>
          <w:sz w:val="24"/>
          <w:szCs w:val="24"/>
          <w:lang w:eastAsia="zh-CN" w:bidi="hi-IN"/>
        </w:rPr>
        <w:t>ый</w:t>
      </w:r>
      <w:r w:rsidR="00261818" w:rsidRPr="00180776">
        <w:rPr>
          <w:rFonts w:eastAsia="NSimSun" w:cs="Arial"/>
          <w:kern w:val="2"/>
          <w:sz w:val="24"/>
          <w:szCs w:val="24"/>
          <w:lang w:eastAsia="zh-CN" w:bidi="hi-IN"/>
        </w:rPr>
        <w:t xml:space="preserve"> решением Арбитражного суда </w:t>
      </w:r>
      <w:r w:rsidR="00180776" w:rsidRPr="00180776">
        <w:rPr>
          <w:rFonts w:eastAsia="NSimSun" w:cs="Arial"/>
          <w:kern w:val="2"/>
          <w:sz w:val="24"/>
          <w:szCs w:val="24"/>
          <w:lang w:eastAsia="zh-CN" w:bidi="hi-IN"/>
        </w:rPr>
        <w:t>Свердловской области</w:t>
      </w:r>
      <w:r w:rsidR="00180776" w:rsidRPr="00180776">
        <w:rPr>
          <w:rFonts w:eastAsia="NSimSun" w:cs="Arial"/>
          <w:kern w:val="2"/>
          <w:sz w:val="24"/>
          <w:szCs w:val="24"/>
          <w:lang w:eastAsia="zh-CN" w:bidi="hi-IN"/>
        </w:rPr>
        <w:t xml:space="preserve"> </w:t>
      </w:r>
      <w:r w:rsidR="00261818" w:rsidRPr="00180776">
        <w:rPr>
          <w:rFonts w:eastAsia="NSimSun" w:cs="Arial"/>
          <w:kern w:val="2"/>
          <w:sz w:val="24"/>
          <w:szCs w:val="24"/>
          <w:lang w:eastAsia="zh-CN" w:bidi="hi-IN"/>
        </w:rPr>
        <w:t xml:space="preserve">от </w:t>
      </w:r>
      <w:r w:rsidR="00180776" w:rsidRPr="00180776">
        <w:rPr>
          <w:rFonts w:eastAsia="NSimSun" w:cs="Arial"/>
          <w:kern w:val="2"/>
          <w:sz w:val="24"/>
          <w:szCs w:val="24"/>
          <w:lang w:eastAsia="zh-CN" w:bidi="hi-IN"/>
        </w:rPr>
        <w:t>15.10.2021 г. (резолютивная часть от 08.10.2021 г.)</w:t>
      </w:r>
      <w:r w:rsidR="00261818" w:rsidRPr="00180776">
        <w:rPr>
          <w:rFonts w:eastAsia="NSimSun" w:cs="Arial"/>
          <w:kern w:val="2"/>
          <w:sz w:val="24"/>
          <w:szCs w:val="24"/>
          <w:lang w:eastAsia="zh-CN" w:bidi="hi-IN"/>
        </w:rPr>
        <w:t xml:space="preserve"> по делу № </w:t>
      </w:r>
      <w:r w:rsidR="00180776" w:rsidRPr="00180776">
        <w:rPr>
          <w:rFonts w:eastAsia="NSimSun" w:cs="Arial"/>
          <w:kern w:val="2"/>
          <w:sz w:val="24"/>
          <w:szCs w:val="24"/>
          <w:lang w:eastAsia="zh-CN" w:bidi="hi-IN"/>
        </w:rPr>
        <w:t>А60-32807/2020</w:t>
      </w:r>
      <w:r w:rsidR="009C6392" w:rsidRPr="00180776">
        <w:rPr>
          <w:rFonts w:eastAsia="NSimSun" w:cs="Arial"/>
          <w:kern w:val="2"/>
          <w:sz w:val="24"/>
          <w:szCs w:val="24"/>
          <w:lang w:eastAsia="zh-CN" w:bidi="hi-IN"/>
        </w:rPr>
        <w:t xml:space="preserve">, именуемое в дальнейшем </w:t>
      </w:r>
      <w:r w:rsidR="009C6392" w:rsidRPr="00180776">
        <w:rPr>
          <w:rFonts w:eastAsia="NSimSun" w:cs="Arial"/>
          <w:b/>
          <w:kern w:val="2"/>
          <w:sz w:val="24"/>
          <w:szCs w:val="24"/>
          <w:lang w:eastAsia="zh-CN" w:bidi="hi-IN"/>
        </w:rPr>
        <w:t>ПРОДАВЕЦ, с одной стороны,</w:t>
      </w:r>
    </w:p>
    <w:p w14:paraId="2E8388B7" w14:textId="712ADE20" w:rsidR="009C6392" w:rsidRPr="00261818" w:rsidRDefault="009C6392" w:rsidP="000E4FE8">
      <w:pPr>
        <w:spacing w:line="228" w:lineRule="auto"/>
        <w:ind w:firstLine="708"/>
        <w:jc w:val="both"/>
        <w:rPr>
          <w:sz w:val="23"/>
          <w:szCs w:val="23"/>
        </w:rPr>
      </w:pPr>
      <w:r w:rsidRPr="00261818">
        <w:rPr>
          <w:b/>
          <w:sz w:val="23"/>
          <w:szCs w:val="23"/>
        </w:rPr>
        <w:t>и __________________________________________________________________________</w:t>
      </w:r>
      <w:r w:rsidR="000E4FE8" w:rsidRPr="00261818">
        <w:rPr>
          <w:b/>
          <w:sz w:val="23"/>
          <w:szCs w:val="23"/>
        </w:rPr>
        <w:t>,</w:t>
      </w:r>
      <w:r w:rsidR="000E4FE8" w:rsidRPr="00261818">
        <w:rPr>
          <w:sz w:val="23"/>
          <w:szCs w:val="23"/>
        </w:rPr>
        <w:t xml:space="preserve"> </w:t>
      </w:r>
      <w:r w:rsidRPr="00261818">
        <w:rPr>
          <w:sz w:val="23"/>
          <w:szCs w:val="23"/>
        </w:rPr>
        <w:t xml:space="preserve">в лице _____________________, действующего на основании именуемое в дальнейшем </w:t>
      </w:r>
      <w:r w:rsidRPr="00261818">
        <w:rPr>
          <w:rFonts w:eastAsia="NSimSun" w:cs="Arial"/>
          <w:b/>
          <w:kern w:val="2"/>
          <w:sz w:val="24"/>
          <w:szCs w:val="24"/>
          <w:lang w:eastAsia="zh-CN" w:bidi="hi-IN"/>
        </w:rPr>
        <w:t>ПОКУПАТЕЛЬ, с другой стороны</w:t>
      </w:r>
      <w:r w:rsidRPr="00261818">
        <w:rPr>
          <w:sz w:val="23"/>
          <w:szCs w:val="23"/>
        </w:rPr>
        <w:t xml:space="preserve">, совместно именуемые </w:t>
      </w:r>
      <w:r w:rsidRPr="00261818">
        <w:rPr>
          <w:b/>
          <w:sz w:val="23"/>
          <w:szCs w:val="23"/>
        </w:rPr>
        <w:t>СТОРОНЫ</w:t>
      </w:r>
      <w:r w:rsidRPr="00261818">
        <w:rPr>
          <w:sz w:val="23"/>
          <w:szCs w:val="23"/>
        </w:rPr>
        <w:t>,</w:t>
      </w:r>
    </w:p>
    <w:p w14:paraId="532348F6" w14:textId="5B610F53" w:rsidR="009C6392" w:rsidRPr="00261818" w:rsidRDefault="009C6392" w:rsidP="009C6392">
      <w:pPr>
        <w:spacing w:line="228" w:lineRule="auto"/>
        <w:ind w:firstLine="708"/>
        <w:jc w:val="both"/>
        <w:rPr>
          <w:rFonts w:eastAsia="NSimSun" w:cs="Arial"/>
          <w:kern w:val="2"/>
          <w:sz w:val="24"/>
          <w:szCs w:val="24"/>
          <w:lang w:eastAsia="zh-CN" w:bidi="hi-IN"/>
        </w:rPr>
      </w:pPr>
      <w:r w:rsidRPr="00261818">
        <w:rPr>
          <w:rFonts w:eastAsia="NSimSun" w:cs="Arial"/>
          <w:kern w:val="2"/>
          <w:sz w:val="24"/>
          <w:szCs w:val="24"/>
          <w:lang w:eastAsia="zh-CN" w:bidi="hi-IN"/>
        </w:rPr>
        <w:t xml:space="preserve">в соответствии с Положением о порядке, сроках и условиях </w:t>
      </w:r>
      <w:r w:rsidR="00261818" w:rsidRPr="00261818">
        <w:rPr>
          <w:rFonts w:eastAsia="NSimSun" w:cs="Arial"/>
          <w:kern w:val="2"/>
          <w:sz w:val="24"/>
          <w:szCs w:val="24"/>
          <w:lang w:eastAsia="zh-CN" w:bidi="hi-IN"/>
        </w:rPr>
        <w:t xml:space="preserve">продажи дебиторской задолженности, принадлежащей </w:t>
      </w:r>
      <w:r w:rsidR="00180776" w:rsidRPr="00180776">
        <w:rPr>
          <w:rFonts w:eastAsia="NSimSun" w:cs="Arial"/>
          <w:kern w:val="2"/>
          <w:sz w:val="24"/>
          <w:szCs w:val="24"/>
          <w:lang w:eastAsia="zh-CN" w:bidi="hi-IN"/>
        </w:rPr>
        <w:t>ООО «УК «УЭС»</w:t>
      </w:r>
      <w:r w:rsidR="00261818" w:rsidRPr="00180776">
        <w:rPr>
          <w:rFonts w:eastAsia="NSimSun" w:cs="Arial"/>
          <w:kern w:val="2"/>
          <w:sz w:val="24"/>
          <w:szCs w:val="24"/>
          <w:lang w:eastAsia="zh-CN" w:bidi="hi-IN"/>
        </w:rPr>
        <w:t xml:space="preserve">, утвержденным протоколом собрания кредиторов </w:t>
      </w:r>
      <w:r w:rsidR="00180776" w:rsidRPr="00180776">
        <w:rPr>
          <w:rFonts w:eastAsia="NSimSun" w:cs="Arial"/>
          <w:kern w:val="2"/>
          <w:sz w:val="24"/>
          <w:szCs w:val="24"/>
          <w:lang w:eastAsia="zh-CN" w:bidi="hi-IN"/>
        </w:rPr>
        <w:t>ООО «УК «УЭС»</w:t>
      </w:r>
      <w:r w:rsidRPr="00180776">
        <w:rPr>
          <w:rFonts w:eastAsia="NSimSun" w:cs="Arial"/>
          <w:kern w:val="2"/>
          <w:sz w:val="24"/>
          <w:szCs w:val="24"/>
          <w:lang w:eastAsia="zh-CN" w:bidi="hi-IN"/>
        </w:rPr>
        <w:t>, по результатам электронных торгов по продаже имущества, принадлежащего</w:t>
      </w:r>
      <w:r w:rsidR="008E1222" w:rsidRPr="00180776">
        <w:t xml:space="preserve"> </w:t>
      </w:r>
      <w:r w:rsidR="00180776" w:rsidRPr="00180776">
        <w:rPr>
          <w:rFonts w:eastAsia="NSimSun" w:cs="Arial"/>
          <w:kern w:val="2"/>
          <w:sz w:val="24"/>
          <w:szCs w:val="24"/>
          <w:lang w:eastAsia="zh-CN" w:bidi="hi-IN"/>
        </w:rPr>
        <w:t>ООО «УК «УЭС»</w:t>
      </w:r>
      <w:r w:rsidRPr="00180776">
        <w:rPr>
          <w:rFonts w:eastAsia="NSimSun" w:cs="Arial"/>
          <w:kern w:val="2"/>
          <w:sz w:val="24"/>
          <w:szCs w:val="24"/>
          <w:lang w:eastAsia="zh-CN" w:bidi="hi-IN"/>
        </w:rPr>
        <w:t>, проводившихся в</w:t>
      </w:r>
      <w:r w:rsidRPr="00261818">
        <w:rPr>
          <w:rFonts w:eastAsia="NSimSun" w:cs="Arial"/>
          <w:kern w:val="2"/>
          <w:sz w:val="24"/>
          <w:szCs w:val="24"/>
          <w:lang w:eastAsia="zh-CN" w:bidi="hi-IN"/>
        </w:rPr>
        <w:t xml:space="preserve"> форме аукциона с </w:t>
      </w:r>
      <w:r w:rsidR="00261818" w:rsidRPr="00261818">
        <w:rPr>
          <w:rFonts w:eastAsia="NSimSun" w:cs="Arial"/>
          <w:kern w:val="2"/>
          <w:sz w:val="24"/>
          <w:szCs w:val="24"/>
          <w:lang w:eastAsia="zh-CN" w:bidi="hi-IN"/>
        </w:rPr>
        <w:t>закрытой</w:t>
      </w:r>
      <w:r w:rsidRPr="00261818">
        <w:rPr>
          <w:rFonts w:eastAsia="NSimSun" w:cs="Arial"/>
          <w:kern w:val="2"/>
          <w:sz w:val="24"/>
          <w:szCs w:val="24"/>
          <w:lang w:eastAsia="zh-CN" w:bidi="hi-IN"/>
        </w:rPr>
        <w:t xml:space="preserve"> формой представления цены, Протокол результатов проведения торгов №  (проведение электронных торгов осуществлялось Оператором Электронной площадки: </w:t>
      </w:r>
      <w:r w:rsidR="00261818" w:rsidRPr="00261818">
        <w:rPr>
          <w:rFonts w:eastAsia="NSimSun" w:cs="Arial"/>
          <w:kern w:val="2"/>
          <w:sz w:val="24"/>
          <w:szCs w:val="24"/>
          <w:lang w:eastAsia="zh-CN" w:bidi="hi-IN"/>
        </w:rPr>
        <w:t>ООО «ВЭТП» (электронная торговая площадка «Всероссийская Электронная Торговая Площадка» (далее – ЭТП), юридический адрес: г. Рязань, ул. Зубковой, д. 18в, сайт в сети Интернет https://банкрот.вэтп.рф., телефон/факс: 88007778917)</w:t>
      </w:r>
      <w:r w:rsidRPr="00261818">
        <w:rPr>
          <w:rFonts w:eastAsia="NSimSun" w:cs="Arial"/>
          <w:kern w:val="2"/>
          <w:sz w:val="24"/>
          <w:szCs w:val="24"/>
          <w:lang w:eastAsia="zh-CN" w:bidi="hi-IN"/>
        </w:rPr>
        <w:t>, на условиях, изложенных в информационном сообщении, опубликованном в печатном издании: газета «Коммерсант» (сообщение №) и в Едином Федеральном реестре сведений о банкротстве.)</w:t>
      </w:r>
    </w:p>
    <w:p w14:paraId="0F61C952" w14:textId="3DCE2F44" w:rsidR="009C6392" w:rsidRPr="00261818" w:rsidRDefault="008E1222" w:rsidP="009C6392">
      <w:pPr>
        <w:spacing w:line="228" w:lineRule="auto"/>
        <w:ind w:firstLine="708"/>
        <w:jc w:val="both"/>
        <w:rPr>
          <w:rFonts w:eastAsia="NSimSun" w:cs="Arial"/>
          <w:kern w:val="2"/>
          <w:sz w:val="24"/>
          <w:szCs w:val="24"/>
          <w:lang w:eastAsia="zh-CN" w:bidi="hi-IN"/>
        </w:rPr>
      </w:pPr>
      <w:r w:rsidRPr="00261818">
        <w:rPr>
          <w:sz w:val="23"/>
          <w:szCs w:val="23"/>
        </w:rPr>
        <w:t xml:space="preserve">находясь </w:t>
      </w:r>
      <w:r w:rsidR="009C6392" w:rsidRPr="00261818">
        <w:rPr>
          <w:rFonts w:eastAsia="NSimSun" w:cs="Arial"/>
          <w:kern w:val="2"/>
          <w:sz w:val="24"/>
          <w:szCs w:val="24"/>
          <w:lang w:eastAsia="zh-CN" w:bidi="hi-IN"/>
        </w:rPr>
        <w:t>в здравом уме и твердой памяти, действуя добровольно, заключили настоящий договор о нижеследующем:</w:t>
      </w:r>
    </w:p>
    <w:p w14:paraId="44D88775" w14:textId="69DE2963" w:rsidR="00233CED" w:rsidRPr="00261818"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61818">
        <w:rPr>
          <w:rFonts w:eastAsia="NSimSun" w:cs="Arial"/>
          <w:b/>
          <w:kern w:val="2"/>
          <w:sz w:val="24"/>
          <w:szCs w:val="24"/>
          <w:lang w:eastAsia="zh-CN" w:bidi="hi-IN"/>
        </w:rPr>
        <w:t>1. ПРОДАВЕЦ продал</w:t>
      </w:r>
      <w:r w:rsidRPr="00261818">
        <w:rPr>
          <w:rFonts w:eastAsia="NSimSun" w:cs="Arial"/>
          <w:kern w:val="2"/>
          <w:sz w:val="24"/>
          <w:szCs w:val="24"/>
          <w:lang w:eastAsia="zh-CN" w:bidi="hi-IN"/>
        </w:rPr>
        <w:t xml:space="preserve"> </w:t>
      </w:r>
      <w:r w:rsidRPr="00261818">
        <w:rPr>
          <w:rFonts w:eastAsia="NSimSun" w:cs="Arial"/>
          <w:b/>
          <w:kern w:val="2"/>
          <w:sz w:val="24"/>
          <w:szCs w:val="24"/>
          <w:lang w:eastAsia="zh-CN" w:bidi="hi-IN"/>
        </w:rPr>
        <w:t>ПОКУПАТЕЛЮ</w:t>
      </w:r>
      <w:r w:rsidRPr="00261818">
        <w:rPr>
          <w:rFonts w:eastAsia="NSimSun" w:cs="Arial"/>
          <w:kern w:val="2"/>
          <w:sz w:val="24"/>
          <w:szCs w:val="24"/>
          <w:lang w:eastAsia="zh-CN" w:bidi="hi-IN"/>
        </w:rPr>
        <w:t xml:space="preserve"> всю принадлежащую ему </w:t>
      </w:r>
      <w:r w:rsidRPr="00261818">
        <w:rPr>
          <w:rFonts w:eastAsia="NSimSun" w:cs="Arial"/>
          <w:b/>
          <w:kern w:val="2"/>
          <w:sz w:val="24"/>
          <w:szCs w:val="24"/>
          <w:lang w:eastAsia="zh-CN" w:bidi="hi-IN"/>
        </w:rPr>
        <w:t>ДОЛЮ в уставном капитале</w:t>
      </w:r>
      <w:r w:rsidRPr="00261818">
        <w:rPr>
          <w:rFonts w:eastAsia="NSimSun" w:cs="Arial"/>
          <w:kern w:val="2"/>
          <w:sz w:val="24"/>
          <w:szCs w:val="24"/>
          <w:lang w:eastAsia="zh-CN" w:bidi="hi-IN"/>
        </w:rPr>
        <w:t xml:space="preserve"> </w:t>
      </w:r>
      <w:r w:rsidRPr="00261818">
        <w:rPr>
          <w:rFonts w:eastAsia="NSimSun" w:cs="Arial"/>
          <w:b/>
          <w:kern w:val="2"/>
          <w:sz w:val="24"/>
          <w:szCs w:val="24"/>
          <w:lang w:eastAsia="zh-CN" w:bidi="hi-IN"/>
        </w:rPr>
        <w:t>ОБЩЕСТВА С ОГРАНИЧЕННОЙ ОТВЕТСТВЕННОСТЬЮ «_______________________»</w:t>
      </w:r>
      <w:r w:rsidRPr="00261818">
        <w:rPr>
          <w:rFonts w:eastAsia="NSimSun" w:cs="Arial"/>
          <w:kern w:val="2"/>
          <w:sz w:val="24"/>
          <w:szCs w:val="24"/>
          <w:lang w:eastAsia="zh-CN" w:bidi="hi-IN"/>
        </w:rPr>
        <w:t xml:space="preserve"> (далее - Общество), идентификационный номер налогоплательщика (ИНН юридического лица): </w:t>
      </w:r>
      <w:r w:rsidR="00D36124" w:rsidRPr="00261818">
        <w:rPr>
          <w:rFonts w:eastAsia="NSimSun" w:cs="Arial"/>
          <w:kern w:val="2"/>
          <w:sz w:val="24"/>
          <w:szCs w:val="24"/>
          <w:lang w:eastAsia="zh-CN" w:bidi="hi-IN"/>
        </w:rPr>
        <w:t>________________</w:t>
      </w:r>
      <w:r w:rsidRPr="00261818">
        <w:rPr>
          <w:rFonts w:eastAsia="NSimSun" w:cs="Arial"/>
          <w:kern w:val="2"/>
          <w:sz w:val="24"/>
          <w:szCs w:val="24"/>
          <w:lang w:eastAsia="zh-CN" w:bidi="hi-IN"/>
        </w:rPr>
        <w:t xml:space="preserve">, основной государственный регистрационный номер </w:t>
      </w:r>
      <w:r w:rsidRPr="00261818">
        <w:rPr>
          <w:rFonts w:eastAsia="NSimSun" w:cs="Arial"/>
          <w:b/>
          <w:kern w:val="2"/>
          <w:sz w:val="24"/>
          <w:szCs w:val="24"/>
          <w:lang w:eastAsia="zh-CN" w:bidi="hi-IN"/>
        </w:rPr>
        <w:t>(ОГРН): </w:t>
      </w:r>
      <w:r w:rsidR="00D36124" w:rsidRPr="00261818">
        <w:rPr>
          <w:rFonts w:eastAsia="NSimSun" w:cs="Arial"/>
          <w:b/>
          <w:kern w:val="2"/>
          <w:sz w:val="24"/>
          <w:szCs w:val="24"/>
          <w:lang w:eastAsia="zh-CN" w:bidi="hi-IN"/>
        </w:rPr>
        <w:t>______________________</w:t>
      </w:r>
      <w:r w:rsidRPr="00261818">
        <w:rPr>
          <w:rFonts w:eastAsia="NSimSun" w:cs="Arial"/>
          <w:kern w:val="2"/>
          <w:sz w:val="24"/>
          <w:szCs w:val="24"/>
          <w:lang w:eastAsia="zh-CN" w:bidi="hi-IN"/>
        </w:rPr>
        <w:t>, код причины постановки на учет (КПП): </w:t>
      </w:r>
      <w:r w:rsidR="00D36124" w:rsidRPr="00261818">
        <w:rPr>
          <w:rFonts w:eastAsia="NSimSun" w:cs="Arial"/>
          <w:kern w:val="2"/>
          <w:sz w:val="24"/>
          <w:szCs w:val="24"/>
          <w:lang w:eastAsia="zh-CN" w:bidi="hi-IN"/>
        </w:rPr>
        <w:t>_________________</w:t>
      </w:r>
      <w:r w:rsidRPr="00261818">
        <w:rPr>
          <w:rFonts w:eastAsia="NSimSun" w:cs="Arial"/>
          <w:kern w:val="2"/>
          <w:sz w:val="24"/>
          <w:szCs w:val="24"/>
          <w:lang w:eastAsia="zh-CN" w:bidi="hi-IN"/>
        </w:rPr>
        <w:t xml:space="preserve">, адрес юридического лица: </w:t>
      </w:r>
      <w:r w:rsidR="00D36124" w:rsidRPr="00261818">
        <w:rPr>
          <w:rFonts w:eastAsia="NSimSun" w:cs="Arial"/>
          <w:kern w:val="2"/>
          <w:sz w:val="24"/>
          <w:szCs w:val="24"/>
          <w:lang w:eastAsia="zh-CN" w:bidi="hi-IN"/>
        </w:rPr>
        <w:t>____________________________________________________________</w:t>
      </w:r>
      <w:r w:rsidRPr="00261818">
        <w:rPr>
          <w:rFonts w:eastAsia="NSimSun" w:cs="Arial"/>
          <w:kern w:val="2"/>
          <w:sz w:val="24"/>
          <w:szCs w:val="24"/>
          <w:lang w:eastAsia="zh-CN" w:bidi="hi-IN"/>
        </w:rPr>
        <w:t>, место нахождения юридического лица: </w:t>
      </w:r>
      <w:r w:rsidR="00D36124" w:rsidRPr="00261818">
        <w:rPr>
          <w:rFonts w:eastAsia="NSimSun" w:cs="Arial"/>
          <w:kern w:val="2"/>
          <w:sz w:val="24"/>
          <w:szCs w:val="24"/>
          <w:lang w:eastAsia="zh-CN" w:bidi="hi-IN"/>
        </w:rPr>
        <w:t>___________________________________________</w:t>
      </w:r>
      <w:r w:rsidR="00CB08D8" w:rsidRPr="00261818">
        <w:rPr>
          <w:rFonts w:eastAsia="NSimSun" w:cs="Arial"/>
          <w:kern w:val="2"/>
          <w:sz w:val="24"/>
          <w:szCs w:val="24"/>
          <w:lang w:eastAsia="zh-CN" w:bidi="hi-IN"/>
        </w:rPr>
        <w:t>.</w:t>
      </w:r>
      <w:r w:rsidRPr="00261818">
        <w:rPr>
          <w:rFonts w:eastAsia="NSimSun" w:cs="Arial"/>
          <w:kern w:val="2"/>
          <w:sz w:val="24"/>
          <w:szCs w:val="24"/>
          <w:lang w:eastAsia="zh-CN" w:bidi="hi-IN"/>
        </w:rPr>
        <w:t xml:space="preserve"> </w:t>
      </w:r>
    </w:p>
    <w:p w14:paraId="51B29118" w14:textId="103BED73" w:rsidR="00CB08D8" w:rsidRPr="00261818" w:rsidRDefault="00CB08D8" w:rsidP="00233CED">
      <w:pPr>
        <w:suppressAutoHyphens/>
        <w:ind w:firstLine="720"/>
        <w:jc w:val="both"/>
        <w:rPr>
          <w:rFonts w:eastAsia="NSimSun" w:cs="Arial"/>
          <w:kern w:val="2"/>
          <w:sz w:val="24"/>
          <w:szCs w:val="24"/>
          <w:lang w:eastAsia="zh-CN" w:bidi="hi-IN"/>
        </w:rPr>
      </w:pPr>
      <w:r w:rsidRPr="00261818">
        <w:rPr>
          <w:rFonts w:eastAsia="NSimSun" w:cs="Arial"/>
          <w:b/>
          <w:kern w:val="2"/>
          <w:sz w:val="24"/>
          <w:szCs w:val="24"/>
          <w:lang w:eastAsia="zh-CN" w:bidi="hi-IN"/>
        </w:rPr>
        <w:t>2.</w:t>
      </w:r>
      <w:r w:rsidRPr="00261818">
        <w:t xml:space="preserve"> </w:t>
      </w:r>
      <w:r w:rsidRPr="00261818">
        <w:rPr>
          <w:rFonts w:eastAsia="NSimSun" w:cs="Arial"/>
          <w:kern w:val="2"/>
          <w:sz w:val="24"/>
          <w:szCs w:val="24"/>
          <w:lang w:eastAsia="zh-CN" w:bidi="hi-IN"/>
        </w:rPr>
        <w:t xml:space="preserve">Размер отчуждаемой доли составляет </w:t>
      </w:r>
      <w:r w:rsidR="00D36124" w:rsidRPr="00261818">
        <w:rPr>
          <w:rFonts w:eastAsia="NSimSun" w:cs="Arial"/>
          <w:kern w:val="2"/>
          <w:sz w:val="24"/>
          <w:szCs w:val="24"/>
          <w:lang w:eastAsia="zh-CN" w:bidi="hi-IN"/>
        </w:rPr>
        <w:t>_______</w:t>
      </w:r>
      <w:r w:rsidRPr="00261818">
        <w:rPr>
          <w:rFonts w:eastAsia="NSimSun" w:cs="Arial"/>
          <w:kern w:val="2"/>
          <w:sz w:val="24"/>
          <w:szCs w:val="24"/>
          <w:lang w:eastAsia="zh-CN" w:bidi="hi-IN"/>
        </w:rPr>
        <w:t>% (</w:t>
      </w:r>
      <w:r w:rsidR="00D36124" w:rsidRPr="00261818">
        <w:rPr>
          <w:rFonts w:eastAsia="NSimSun" w:cs="Arial"/>
          <w:kern w:val="2"/>
          <w:sz w:val="24"/>
          <w:szCs w:val="24"/>
          <w:lang w:eastAsia="zh-CN" w:bidi="hi-IN"/>
        </w:rPr>
        <w:t>______</w:t>
      </w:r>
      <w:r w:rsidRPr="00261818">
        <w:rPr>
          <w:rFonts w:eastAsia="NSimSun" w:cs="Arial"/>
          <w:kern w:val="2"/>
          <w:sz w:val="24"/>
          <w:szCs w:val="24"/>
          <w:lang w:eastAsia="zh-CN" w:bidi="hi-IN"/>
        </w:rPr>
        <w:t xml:space="preserve"> процентов) уставного капитала Общества.</w:t>
      </w:r>
    </w:p>
    <w:p w14:paraId="3AA1819C" w14:textId="06FD19A4" w:rsidR="00CB08D8" w:rsidRPr="00261818" w:rsidRDefault="00CB08D8" w:rsidP="00233CED">
      <w:pPr>
        <w:suppressAutoHyphens/>
        <w:ind w:firstLine="720"/>
        <w:jc w:val="both"/>
        <w:rPr>
          <w:rFonts w:eastAsia="NSimSun" w:cs="Arial"/>
          <w:kern w:val="2"/>
          <w:sz w:val="24"/>
          <w:szCs w:val="24"/>
          <w:lang w:eastAsia="zh-CN" w:bidi="hi-IN"/>
        </w:rPr>
      </w:pPr>
      <w:r w:rsidRPr="00261818">
        <w:rPr>
          <w:rFonts w:eastAsia="NSimSun" w:cs="Arial"/>
          <w:b/>
          <w:kern w:val="2"/>
          <w:sz w:val="24"/>
          <w:szCs w:val="24"/>
          <w:lang w:eastAsia="zh-CN" w:bidi="hi-IN"/>
        </w:rPr>
        <w:t>3.</w:t>
      </w:r>
      <w:r w:rsidRPr="00261818">
        <w:rPr>
          <w:rFonts w:eastAsia="NSimSun" w:cs="Arial"/>
          <w:kern w:val="2"/>
          <w:sz w:val="24"/>
          <w:szCs w:val="24"/>
          <w:lang w:eastAsia="zh-CN" w:bidi="hi-IN"/>
        </w:rPr>
        <w:t xml:space="preserve"> Номинальная стоимость отчуждаемой доли составляет ________ (___________) рублей.</w:t>
      </w:r>
    </w:p>
    <w:p w14:paraId="41D172AA" w14:textId="2FAB4245" w:rsidR="00233CED" w:rsidRPr="00233CED" w:rsidRDefault="00D36124" w:rsidP="00233CED">
      <w:pPr>
        <w:suppressAutoHyphens/>
        <w:ind w:firstLine="720"/>
        <w:jc w:val="both"/>
        <w:rPr>
          <w:rFonts w:ascii="Liberation Serif" w:eastAsia="NSimSun" w:hAnsi="Liberation Serif" w:cs="Arial" w:hint="eastAsia"/>
          <w:kern w:val="2"/>
          <w:sz w:val="24"/>
          <w:szCs w:val="24"/>
          <w:lang w:eastAsia="zh-CN" w:bidi="hi-IN"/>
        </w:rPr>
      </w:pPr>
      <w:r w:rsidRPr="00261818">
        <w:rPr>
          <w:rFonts w:eastAsia="NSimSun" w:cs="Arial"/>
          <w:b/>
          <w:kern w:val="2"/>
          <w:sz w:val="24"/>
          <w:szCs w:val="24"/>
          <w:lang w:eastAsia="zh-CN" w:bidi="hi-IN"/>
        </w:rPr>
        <w:t>4</w:t>
      </w:r>
      <w:r w:rsidR="00233CED" w:rsidRPr="00261818">
        <w:rPr>
          <w:rFonts w:eastAsia="NSimSun" w:cs="Arial"/>
          <w:b/>
          <w:kern w:val="2"/>
          <w:sz w:val="24"/>
          <w:szCs w:val="24"/>
          <w:lang w:eastAsia="zh-CN" w:bidi="hi-IN"/>
        </w:rPr>
        <w:t>.</w:t>
      </w:r>
      <w:r w:rsidR="00233CED" w:rsidRPr="00261818">
        <w:rPr>
          <w:rFonts w:eastAsia="NSimSun" w:cs="Arial"/>
          <w:kern w:val="2"/>
          <w:sz w:val="24"/>
          <w:szCs w:val="24"/>
          <w:lang w:eastAsia="zh-CN" w:bidi="hi-IN"/>
        </w:rPr>
        <w:t xml:space="preserve"> Полномочие ПРОДАВЦА на распоряжение указанной ДОЛЕЙ в уставном капитале Общества подтверждается на основании Выписки из Единого государственного реестра юридических лиц, содержащей сведения о принадлежности ПРОДАВЦУ отчуждаемой доли в уставном капитале ОБЩЕСТВА С ОГРАНИЧЕННОЙ ОТВЕТСТВЕННОСТЬЮ </w:t>
      </w:r>
      <w:r w:rsidRPr="00261818">
        <w:rPr>
          <w:rFonts w:eastAsia="NSimSun" w:cs="Arial"/>
          <w:kern w:val="2"/>
          <w:sz w:val="24"/>
          <w:szCs w:val="24"/>
          <w:lang w:eastAsia="zh-CN" w:bidi="hi-IN"/>
        </w:rPr>
        <w:t>«________________________»</w:t>
      </w:r>
      <w:r w:rsidR="00233CED" w:rsidRPr="00261818">
        <w:rPr>
          <w:rFonts w:eastAsia="NSimSun" w:cs="Arial"/>
          <w:kern w:val="2"/>
          <w:sz w:val="24"/>
          <w:szCs w:val="24"/>
          <w:lang w:eastAsia="zh-CN" w:bidi="hi-IN"/>
        </w:rPr>
        <w:t xml:space="preserve">, полученной нотариусом в электронной форме </w:t>
      </w:r>
      <w:r w:rsidRPr="00261818">
        <w:rPr>
          <w:rFonts w:eastAsia="NSimSun" w:cs="Arial"/>
          <w:kern w:val="2"/>
          <w:sz w:val="24"/>
          <w:szCs w:val="24"/>
          <w:lang w:eastAsia="zh-CN" w:bidi="hi-IN"/>
        </w:rPr>
        <w:t>по</w:t>
      </w:r>
      <w:r w:rsidRPr="00D36124">
        <w:rPr>
          <w:rFonts w:eastAsia="NSimSun" w:cs="Arial"/>
          <w:color w:val="000000"/>
          <w:kern w:val="2"/>
          <w:sz w:val="24"/>
          <w:szCs w:val="24"/>
          <w:lang w:eastAsia="zh-CN" w:bidi="hi-IN"/>
        </w:rPr>
        <w:t>лученной в день заключения сделки.</w:t>
      </w:r>
    </w:p>
    <w:p w14:paraId="1B28B176" w14:textId="4441D6E5" w:rsidR="00233CED" w:rsidRPr="00233CED" w:rsidRDefault="000251D3" w:rsidP="00233CED">
      <w:pPr>
        <w:suppressAutoHyphens/>
        <w:ind w:firstLine="720"/>
        <w:jc w:val="both"/>
        <w:rPr>
          <w:rFonts w:ascii="Liberation Serif" w:eastAsia="NSimSun" w:hAnsi="Liberation Serif" w:cs="Arial" w:hint="eastAsia"/>
          <w:kern w:val="2"/>
          <w:sz w:val="24"/>
          <w:szCs w:val="24"/>
          <w:lang w:eastAsia="zh-CN" w:bidi="hi-IN"/>
        </w:rPr>
      </w:pPr>
      <w:r w:rsidRPr="000251D3">
        <w:rPr>
          <w:rFonts w:eastAsia="NSimSun" w:cs="Arial"/>
          <w:b/>
          <w:color w:val="000000"/>
          <w:kern w:val="2"/>
          <w:sz w:val="24"/>
          <w:szCs w:val="24"/>
          <w:lang w:eastAsia="zh-CN" w:bidi="hi-IN"/>
        </w:rPr>
        <w:t>5</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Настоящий договор удостоверен с соблюдением Устава Общест</w:t>
      </w:r>
      <w:r w:rsidR="00233CED" w:rsidRPr="00233CED">
        <w:rPr>
          <w:rFonts w:eastAsia="NSimSun" w:cs="Arial"/>
          <w:kern w:val="2"/>
          <w:sz w:val="24"/>
          <w:szCs w:val="24"/>
          <w:lang w:eastAsia="zh-CN" w:bidi="hi-IN"/>
        </w:rPr>
        <w:t>ва</w:t>
      </w:r>
      <w:r w:rsidR="00AB40D7" w:rsidRPr="00AB40D7">
        <w:rPr>
          <w:rFonts w:eastAsia="NSimSun" w:cs="Arial"/>
          <w:kern w:val="2"/>
          <w:sz w:val="24"/>
          <w:szCs w:val="24"/>
          <w:lang w:eastAsia="zh-CN" w:bidi="hi-IN"/>
        </w:rPr>
        <w:t>.</w:t>
      </w:r>
    </w:p>
    <w:p w14:paraId="032CBD35" w14:textId="0DC3B922" w:rsidR="00233CED" w:rsidRPr="00233CED" w:rsidRDefault="00D55809" w:rsidP="00233CED">
      <w:pPr>
        <w:suppressAutoHyphens/>
        <w:ind w:firstLine="720"/>
        <w:jc w:val="both"/>
        <w:rPr>
          <w:rFonts w:ascii="Liberation Serif" w:eastAsia="NSimSun" w:hAnsi="Liberation Serif" w:cs="Arial" w:hint="eastAsia"/>
          <w:kern w:val="2"/>
          <w:sz w:val="24"/>
          <w:szCs w:val="24"/>
          <w:lang w:eastAsia="zh-CN" w:bidi="hi-IN"/>
        </w:rPr>
      </w:pPr>
      <w:r w:rsidRPr="00D55809">
        <w:rPr>
          <w:rFonts w:eastAsia="NSimSun" w:cs="Arial"/>
          <w:b/>
          <w:kern w:val="2"/>
          <w:sz w:val="24"/>
          <w:szCs w:val="24"/>
          <w:lang w:eastAsia="zh-CN" w:bidi="hi-IN"/>
        </w:rPr>
        <w:t>6</w:t>
      </w:r>
      <w:r w:rsidR="00233CED" w:rsidRPr="00233CED">
        <w:rPr>
          <w:rFonts w:eastAsia="NSimSun" w:cs="Arial"/>
          <w:b/>
          <w:kern w:val="2"/>
          <w:sz w:val="24"/>
          <w:szCs w:val="24"/>
          <w:lang w:eastAsia="zh-CN" w:bidi="hi-IN"/>
        </w:rPr>
        <w:t>.</w:t>
      </w:r>
      <w:r w:rsidR="00233CED" w:rsidRPr="00233CED">
        <w:rPr>
          <w:rFonts w:eastAsia="NSimSun" w:cs="Arial"/>
          <w:kern w:val="2"/>
          <w:sz w:val="24"/>
          <w:szCs w:val="24"/>
          <w:lang w:eastAsia="zh-CN" w:bidi="hi-IN"/>
        </w:rPr>
        <w:t xml:space="preserve"> В соответствии с Протоколом результатов проведения торгов </w:t>
      </w:r>
      <w:r>
        <w:rPr>
          <w:rFonts w:eastAsia="NSimSun" w:cs="Arial"/>
          <w:kern w:val="2"/>
          <w:sz w:val="24"/>
          <w:szCs w:val="24"/>
          <w:lang w:eastAsia="zh-CN" w:bidi="hi-IN"/>
        </w:rPr>
        <w:t>№ ______________</w:t>
      </w:r>
      <w:r w:rsidR="00233CED" w:rsidRPr="00233CED">
        <w:rPr>
          <w:rFonts w:eastAsia="NSimSun" w:cs="Arial"/>
          <w:kern w:val="2"/>
          <w:sz w:val="24"/>
          <w:szCs w:val="24"/>
          <w:lang w:eastAsia="zh-CN" w:bidi="hi-IN"/>
        </w:rPr>
        <w:t xml:space="preserve"> от </w:t>
      </w:r>
      <w:r>
        <w:rPr>
          <w:rFonts w:eastAsia="NSimSun" w:cs="Arial"/>
          <w:kern w:val="2"/>
          <w:sz w:val="24"/>
          <w:szCs w:val="24"/>
          <w:lang w:eastAsia="zh-CN" w:bidi="hi-IN"/>
        </w:rPr>
        <w:t>__________</w:t>
      </w:r>
      <w:r w:rsidR="00233CED" w:rsidRPr="00233CED">
        <w:rPr>
          <w:rFonts w:eastAsia="NSimSun" w:cs="Arial"/>
          <w:kern w:val="2"/>
          <w:sz w:val="24"/>
          <w:szCs w:val="24"/>
          <w:lang w:eastAsia="zh-CN" w:bidi="hi-IN"/>
        </w:rPr>
        <w:t xml:space="preserve"> Лот № </w:t>
      </w:r>
      <w:r>
        <w:rPr>
          <w:rFonts w:eastAsia="NSimSun" w:cs="Arial"/>
          <w:kern w:val="2"/>
          <w:sz w:val="24"/>
          <w:szCs w:val="24"/>
          <w:lang w:eastAsia="zh-CN" w:bidi="hi-IN"/>
        </w:rPr>
        <w:t>____</w:t>
      </w:r>
      <w:r w:rsidR="00233CED" w:rsidRPr="00233CED">
        <w:rPr>
          <w:rFonts w:eastAsia="NSimSun" w:cs="Arial"/>
          <w:kern w:val="2"/>
          <w:sz w:val="24"/>
          <w:szCs w:val="24"/>
          <w:lang w:eastAsia="zh-CN" w:bidi="hi-IN"/>
        </w:rPr>
        <w:t xml:space="preserve">, Тип торгов: </w:t>
      </w:r>
      <w:r>
        <w:rPr>
          <w:rFonts w:eastAsia="NSimSun" w:cs="Arial"/>
          <w:kern w:val="2"/>
          <w:sz w:val="24"/>
          <w:szCs w:val="24"/>
          <w:lang w:eastAsia="zh-CN" w:bidi="hi-IN"/>
        </w:rPr>
        <w:t>__________________________________</w:t>
      </w:r>
      <w:r w:rsidR="00233CED" w:rsidRPr="00233CED">
        <w:rPr>
          <w:rFonts w:eastAsia="NSimSun" w:cs="Arial"/>
          <w:kern w:val="2"/>
          <w:sz w:val="24"/>
          <w:szCs w:val="24"/>
          <w:lang w:eastAsia="zh-CN" w:bidi="hi-IN"/>
        </w:rPr>
        <w:t xml:space="preserve"> указанная ДОЛЯ в уставном капитале Общества продается за сумму в </w:t>
      </w:r>
      <w:r>
        <w:rPr>
          <w:rFonts w:eastAsia="NSimSun" w:cs="Arial"/>
          <w:b/>
          <w:kern w:val="2"/>
          <w:sz w:val="24"/>
          <w:szCs w:val="24"/>
          <w:lang w:eastAsia="zh-CN" w:bidi="hi-IN"/>
        </w:rPr>
        <w:t>________________</w:t>
      </w:r>
      <w:r w:rsidR="00233CED" w:rsidRPr="00233CED">
        <w:rPr>
          <w:rFonts w:eastAsia="NSimSun" w:cs="Arial"/>
          <w:b/>
          <w:kern w:val="2"/>
          <w:sz w:val="24"/>
          <w:szCs w:val="24"/>
          <w:lang w:eastAsia="zh-CN" w:bidi="hi-IN"/>
        </w:rPr>
        <w:t xml:space="preserve"> </w:t>
      </w:r>
      <w:r>
        <w:rPr>
          <w:rFonts w:eastAsia="NSimSun" w:cs="Arial"/>
          <w:b/>
          <w:kern w:val="2"/>
          <w:sz w:val="24"/>
          <w:szCs w:val="24"/>
          <w:lang w:eastAsia="zh-CN" w:bidi="hi-IN"/>
        </w:rPr>
        <w:lastRenderedPageBreak/>
        <w:t xml:space="preserve">(________________) </w:t>
      </w:r>
      <w:r w:rsidR="00233CED" w:rsidRPr="00233CED">
        <w:rPr>
          <w:rFonts w:eastAsia="NSimSun" w:cs="Arial"/>
          <w:b/>
          <w:kern w:val="2"/>
          <w:sz w:val="24"/>
          <w:szCs w:val="24"/>
          <w:lang w:eastAsia="zh-CN" w:bidi="hi-IN"/>
        </w:rPr>
        <w:t>рубл</w:t>
      </w:r>
      <w:r>
        <w:rPr>
          <w:rFonts w:eastAsia="NSimSun" w:cs="Arial"/>
          <w:b/>
          <w:kern w:val="2"/>
          <w:sz w:val="24"/>
          <w:szCs w:val="24"/>
          <w:lang w:eastAsia="zh-CN" w:bidi="hi-IN"/>
        </w:rPr>
        <w:t>ей</w:t>
      </w:r>
      <w:r w:rsidR="00233CED" w:rsidRPr="00233CED">
        <w:rPr>
          <w:rFonts w:eastAsia="NSimSun" w:cs="Arial"/>
          <w:b/>
          <w:kern w:val="2"/>
          <w:sz w:val="24"/>
          <w:szCs w:val="24"/>
          <w:lang w:eastAsia="zh-CN" w:bidi="hi-IN"/>
        </w:rPr>
        <w:t xml:space="preserve"> </w:t>
      </w:r>
      <w:r>
        <w:rPr>
          <w:rFonts w:eastAsia="NSimSun" w:cs="Arial"/>
          <w:b/>
          <w:kern w:val="2"/>
          <w:sz w:val="24"/>
          <w:szCs w:val="24"/>
          <w:lang w:eastAsia="zh-CN" w:bidi="hi-IN"/>
        </w:rPr>
        <w:t>__</w:t>
      </w:r>
      <w:r w:rsidR="00233CED" w:rsidRPr="00233CED">
        <w:rPr>
          <w:rFonts w:eastAsia="NSimSun" w:cs="Arial"/>
          <w:b/>
          <w:kern w:val="2"/>
          <w:sz w:val="24"/>
          <w:szCs w:val="24"/>
          <w:lang w:eastAsia="zh-CN" w:bidi="hi-IN"/>
        </w:rPr>
        <w:t> копеек</w:t>
      </w:r>
      <w:r w:rsidR="00233CED" w:rsidRPr="00233CED">
        <w:rPr>
          <w:rFonts w:eastAsia="NSimSun" w:cs="Arial"/>
          <w:kern w:val="2"/>
          <w:sz w:val="24"/>
          <w:szCs w:val="24"/>
          <w:lang w:eastAsia="zh-CN" w:bidi="hi-IN"/>
        </w:rPr>
        <w:t>.</w:t>
      </w:r>
      <w:r w:rsidRPr="00D55809">
        <w:t xml:space="preserve"> </w:t>
      </w:r>
      <w:r w:rsidRPr="00D55809">
        <w:rPr>
          <w:rFonts w:eastAsia="NSimSun" w:cs="Arial"/>
          <w:kern w:val="2"/>
          <w:sz w:val="24"/>
          <w:szCs w:val="24"/>
          <w:lang w:eastAsia="zh-CN" w:bidi="hi-IN"/>
        </w:rPr>
        <w:t xml:space="preserve">Указанная </w:t>
      </w:r>
      <w:r>
        <w:rPr>
          <w:rFonts w:eastAsia="NSimSun" w:cs="Arial"/>
          <w:kern w:val="2"/>
          <w:sz w:val="24"/>
          <w:szCs w:val="24"/>
          <w:lang w:eastAsia="zh-CN" w:bidi="hi-IN"/>
        </w:rPr>
        <w:t xml:space="preserve">цена </w:t>
      </w:r>
      <w:r w:rsidRPr="00D55809">
        <w:rPr>
          <w:rFonts w:eastAsia="NSimSun" w:cs="Arial"/>
          <w:kern w:val="2"/>
          <w:sz w:val="24"/>
          <w:szCs w:val="24"/>
          <w:lang w:eastAsia="zh-CN" w:bidi="hi-IN"/>
        </w:rPr>
        <w:t>Доли является окончательной и не подлежит изменению</w:t>
      </w:r>
    </w:p>
    <w:p w14:paraId="0CE8B6BF" w14:textId="780AC33E" w:rsidR="00233CED" w:rsidRPr="00233CED" w:rsidRDefault="00D55809" w:rsidP="00D55809">
      <w:pPr>
        <w:suppressAutoHyphens/>
        <w:ind w:firstLine="720"/>
        <w:jc w:val="both"/>
        <w:rPr>
          <w:rFonts w:ascii="Liberation Serif" w:eastAsia="NSimSun" w:hAnsi="Liberation Serif" w:cs="Arial" w:hint="eastAsia"/>
          <w:kern w:val="2"/>
          <w:sz w:val="24"/>
          <w:szCs w:val="24"/>
          <w:lang w:eastAsia="zh-CN" w:bidi="hi-IN"/>
        </w:rPr>
      </w:pPr>
      <w:r w:rsidRPr="00D55809">
        <w:rPr>
          <w:rFonts w:eastAsia="NSimSun" w:cs="Arial"/>
          <w:b/>
          <w:color w:val="000000"/>
          <w:kern w:val="2"/>
          <w:sz w:val="24"/>
          <w:szCs w:val="24"/>
          <w:lang w:eastAsia="zh-CN" w:bidi="hi-IN"/>
        </w:rPr>
        <w:t>7</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w:t>
      </w:r>
      <w:r w:rsidRPr="00D55809">
        <w:rPr>
          <w:rFonts w:eastAsia="NSimSun" w:cs="Arial"/>
          <w:color w:val="000000"/>
          <w:kern w:val="2"/>
          <w:sz w:val="24"/>
          <w:szCs w:val="24"/>
          <w:lang w:eastAsia="zh-CN" w:bidi="hi-IN"/>
        </w:rPr>
        <w:t xml:space="preserve"> </w:t>
      </w:r>
      <w:r w:rsidR="00233CED" w:rsidRPr="00233CED">
        <w:rPr>
          <w:rFonts w:eastAsia="NSimSun" w:cs="Arial"/>
          <w:color w:val="000000"/>
          <w:kern w:val="2"/>
          <w:sz w:val="24"/>
          <w:szCs w:val="24"/>
          <w:lang w:eastAsia="zh-CN" w:bidi="hi-IN"/>
        </w:rPr>
        <w:t>Расчет между Продавцом и Покупателем производится следующим образом:</w:t>
      </w:r>
    </w:p>
    <w:p w14:paraId="56B774D5" w14:textId="1439751E"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Часть суммы в размере </w:t>
      </w:r>
      <w:r w:rsidR="00D55809">
        <w:rPr>
          <w:rFonts w:eastAsia="NSimSun" w:cs="Arial"/>
          <w:color w:val="000000"/>
          <w:kern w:val="2"/>
          <w:sz w:val="24"/>
          <w:szCs w:val="24"/>
          <w:lang w:eastAsia="zh-CN" w:bidi="hi-IN"/>
        </w:rPr>
        <w:t>__________ (__________) рублей ______</w:t>
      </w:r>
      <w:r w:rsidRPr="00233CED">
        <w:rPr>
          <w:rFonts w:eastAsia="NSimSun" w:cs="Arial"/>
          <w:color w:val="000000"/>
          <w:kern w:val="2"/>
          <w:sz w:val="24"/>
          <w:szCs w:val="24"/>
          <w:lang w:eastAsia="zh-CN" w:bidi="hi-IN"/>
        </w:rPr>
        <w:t xml:space="preserve"> копеек внесены в качестве задатка на счет </w:t>
      </w:r>
      <w:r w:rsidR="00D55809">
        <w:rPr>
          <w:rFonts w:eastAsia="NSimSun" w:cs="Arial"/>
          <w:color w:val="FF0000"/>
          <w:kern w:val="2"/>
          <w:sz w:val="24"/>
          <w:szCs w:val="24"/>
          <w:lang w:eastAsia="zh-CN" w:bidi="hi-IN"/>
        </w:rPr>
        <w:t>__________________________________</w:t>
      </w:r>
      <w:r w:rsidR="00D55809" w:rsidRPr="002A1425">
        <w:rPr>
          <w:rFonts w:eastAsia="NSimSun" w:cs="Arial"/>
          <w:color w:val="7030A0"/>
          <w:kern w:val="2"/>
          <w:sz w:val="24"/>
          <w:szCs w:val="24"/>
          <w:lang w:eastAsia="zh-CN" w:bidi="hi-IN"/>
        </w:rPr>
        <w:t xml:space="preserve">(оператор ЭТП/ </w:t>
      </w:r>
      <w:proofErr w:type="spellStart"/>
      <w:r w:rsidR="00D55809" w:rsidRPr="002A1425">
        <w:rPr>
          <w:rFonts w:eastAsia="NSimSun" w:cs="Arial"/>
          <w:color w:val="7030A0"/>
          <w:kern w:val="2"/>
          <w:sz w:val="24"/>
          <w:szCs w:val="24"/>
          <w:lang w:eastAsia="zh-CN" w:bidi="hi-IN"/>
        </w:rPr>
        <w:t>спец.счет</w:t>
      </w:r>
      <w:proofErr w:type="spellEnd"/>
      <w:r w:rsidR="00D55809" w:rsidRPr="002A1425">
        <w:rPr>
          <w:rFonts w:eastAsia="NSimSun" w:cs="Arial"/>
          <w:color w:val="7030A0"/>
          <w:kern w:val="2"/>
          <w:sz w:val="24"/>
          <w:szCs w:val="24"/>
          <w:lang w:eastAsia="zh-CN" w:bidi="hi-IN"/>
        </w:rPr>
        <w:t xml:space="preserve"> должника/ организатора торгов)</w:t>
      </w:r>
      <w:r w:rsidRPr="00233CED">
        <w:rPr>
          <w:rFonts w:eastAsia="NSimSun" w:cs="Arial"/>
          <w:color w:val="7030A0"/>
          <w:kern w:val="2"/>
          <w:sz w:val="24"/>
          <w:szCs w:val="24"/>
          <w:lang w:eastAsia="zh-CN" w:bidi="hi-IN"/>
        </w:rPr>
        <w:t>.</w:t>
      </w:r>
      <w:r w:rsidRPr="00233CED">
        <w:rPr>
          <w:rFonts w:eastAsia="NSimSun" w:cs="Arial"/>
          <w:color w:val="000000"/>
          <w:kern w:val="2"/>
          <w:sz w:val="24"/>
          <w:szCs w:val="24"/>
          <w:lang w:eastAsia="zh-CN" w:bidi="hi-IN"/>
        </w:rPr>
        <w:t xml:space="preserve"> При заключении договора с лицом, выигравшим торги, сумма внесенного задатка засчитывается в счет исполнения договора.</w:t>
      </w:r>
    </w:p>
    <w:p w14:paraId="34A63F99" w14:textId="2985CA6B"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Оставшаяся сумма в размере </w:t>
      </w:r>
      <w:r w:rsidR="00D55809" w:rsidRPr="00D55809">
        <w:rPr>
          <w:rFonts w:eastAsia="NSimSun" w:cs="Arial"/>
          <w:color w:val="000000"/>
          <w:kern w:val="2"/>
          <w:sz w:val="24"/>
          <w:szCs w:val="24"/>
          <w:lang w:eastAsia="zh-CN" w:bidi="hi-IN"/>
        </w:rPr>
        <w:t xml:space="preserve">__________ (__________) рублей ______ копеек </w:t>
      </w:r>
      <w:r w:rsidRPr="00233CED">
        <w:rPr>
          <w:rFonts w:eastAsia="NSimSun" w:cs="Arial"/>
          <w:color w:val="000000"/>
          <w:kern w:val="2"/>
          <w:sz w:val="24"/>
          <w:szCs w:val="24"/>
          <w:lang w:eastAsia="zh-CN" w:bidi="hi-IN"/>
        </w:rPr>
        <w:t>оплачивается Покупателем в рублях РФ в течение 30 (тридцати) дней со дня подписания настоящего договора купли-продажи</w:t>
      </w:r>
      <w:r w:rsidR="00D55809" w:rsidRPr="00D55809">
        <w:t xml:space="preserve"> </w:t>
      </w:r>
      <w:r w:rsidR="00D55809" w:rsidRPr="00D55809">
        <w:rPr>
          <w:rFonts w:eastAsia="NSimSun" w:cs="Arial"/>
          <w:color w:val="000000"/>
          <w:kern w:val="2"/>
          <w:sz w:val="24"/>
          <w:szCs w:val="24"/>
          <w:lang w:eastAsia="zh-CN" w:bidi="hi-IN"/>
        </w:rPr>
        <w:t>доли в уставном капитале</w:t>
      </w:r>
      <w:r w:rsidRPr="00233CED">
        <w:rPr>
          <w:rFonts w:eastAsia="NSimSun" w:cs="Arial"/>
          <w:color w:val="000000"/>
          <w:kern w:val="2"/>
          <w:sz w:val="24"/>
          <w:szCs w:val="24"/>
          <w:lang w:eastAsia="zh-CN" w:bidi="hi-IN"/>
        </w:rPr>
        <w:t xml:space="preserve"> на банковский расчетный счет </w:t>
      </w:r>
      <w:r w:rsidR="00D55809" w:rsidRPr="00D55809">
        <w:rPr>
          <w:rFonts w:eastAsia="NSimSun" w:cs="Arial"/>
          <w:color w:val="000000"/>
          <w:kern w:val="2"/>
          <w:sz w:val="24"/>
          <w:szCs w:val="24"/>
          <w:lang w:eastAsia="zh-CN" w:bidi="hi-IN"/>
        </w:rPr>
        <w:t>ПРОДАВЦА</w:t>
      </w:r>
      <w:r w:rsidR="00D55809">
        <w:rPr>
          <w:rFonts w:eastAsia="NSimSun" w:cs="Arial"/>
          <w:color w:val="000000"/>
          <w:kern w:val="2"/>
          <w:sz w:val="24"/>
          <w:szCs w:val="24"/>
          <w:lang w:eastAsia="zh-CN" w:bidi="hi-IN"/>
        </w:rPr>
        <w:t xml:space="preserve">: </w:t>
      </w:r>
      <w:r w:rsidRPr="00233CED">
        <w:rPr>
          <w:rFonts w:eastAsia="NSimSun" w:cs="Arial"/>
          <w:color w:val="000000"/>
          <w:kern w:val="2"/>
          <w:sz w:val="24"/>
          <w:szCs w:val="24"/>
          <w:lang w:eastAsia="zh-CN" w:bidi="hi-IN"/>
        </w:rPr>
        <w:t xml:space="preserve"> </w:t>
      </w:r>
    </w:p>
    <w:p w14:paraId="68E2B2A9" w14:textId="5C085AFB"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ИНН </w:t>
      </w:r>
      <w:r w:rsidR="00D55809">
        <w:rPr>
          <w:rFonts w:eastAsia="NSimSun" w:cs="Arial"/>
          <w:color w:val="000000"/>
          <w:kern w:val="2"/>
          <w:sz w:val="24"/>
          <w:szCs w:val="24"/>
          <w:lang w:eastAsia="zh-CN" w:bidi="hi-IN"/>
        </w:rPr>
        <w:t>_____________</w:t>
      </w:r>
      <w:r w:rsidRPr="00233CED">
        <w:rPr>
          <w:rFonts w:eastAsia="NSimSun" w:cs="Arial"/>
          <w:color w:val="000000"/>
          <w:kern w:val="2"/>
          <w:sz w:val="24"/>
          <w:szCs w:val="24"/>
          <w:lang w:eastAsia="zh-CN" w:bidi="hi-IN"/>
        </w:rPr>
        <w:t xml:space="preserve">, ОГРН </w:t>
      </w:r>
      <w:r w:rsidR="00D55809">
        <w:rPr>
          <w:rFonts w:eastAsia="NSimSun" w:cs="Arial"/>
          <w:color w:val="000000"/>
          <w:kern w:val="2"/>
          <w:sz w:val="24"/>
          <w:szCs w:val="24"/>
          <w:lang w:eastAsia="zh-CN" w:bidi="hi-IN"/>
        </w:rPr>
        <w:t>___________</w:t>
      </w:r>
      <w:r w:rsidRPr="00233CED">
        <w:rPr>
          <w:rFonts w:eastAsia="NSimSun" w:cs="Arial"/>
          <w:color w:val="000000"/>
          <w:kern w:val="2"/>
          <w:sz w:val="24"/>
          <w:szCs w:val="24"/>
          <w:lang w:eastAsia="zh-CN" w:bidi="hi-IN"/>
        </w:rPr>
        <w:t xml:space="preserve">, КПП </w:t>
      </w:r>
      <w:r w:rsidR="00D55809">
        <w:rPr>
          <w:rFonts w:eastAsia="NSimSun" w:cs="Arial"/>
          <w:color w:val="000000"/>
          <w:kern w:val="2"/>
          <w:sz w:val="24"/>
          <w:szCs w:val="24"/>
          <w:lang w:eastAsia="zh-CN" w:bidi="hi-IN"/>
        </w:rPr>
        <w:t>___________</w:t>
      </w:r>
      <w:r w:rsidRPr="00233CED">
        <w:rPr>
          <w:rFonts w:eastAsia="NSimSun" w:cs="Arial"/>
          <w:color w:val="000000"/>
          <w:kern w:val="2"/>
          <w:sz w:val="24"/>
          <w:szCs w:val="24"/>
          <w:lang w:eastAsia="zh-CN" w:bidi="hi-IN"/>
        </w:rPr>
        <w:t>;</w:t>
      </w:r>
    </w:p>
    <w:p w14:paraId="5BECF4AE" w14:textId="4205DC7F"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р/с № </w:t>
      </w:r>
      <w:r w:rsidR="00D55809">
        <w:rPr>
          <w:rFonts w:eastAsia="NSimSun" w:cs="Arial"/>
          <w:color w:val="000000"/>
          <w:kern w:val="2"/>
          <w:sz w:val="24"/>
          <w:szCs w:val="24"/>
          <w:lang w:eastAsia="zh-CN" w:bidi="hi-IN"/>
        </w:rPr>
        <w:t>________________________</w:t>
      </w:r>
      <w:r w:rsidRPr="00233CED">
        <w:rPr>
          <w:rFonts w:eastAsia="NSimSun" w:cs="Arial"/>
          <w:color w:val="000000"/>
          <w:kern w:val="2"/>
          <w:sz w:val="24"/>
          <w:szCs w:val="24"/>
          <w:lang w:eastAsia="zh-CN" w:bidi="hi-IN"/>
        </w:rPr>
        <w:t xml:space="preserve">, открытый в </w:t>
      </w:r>
      <w:r w:rsidR="00D55809">
        <w:rPr>
          <w:rFonts w:eastAsia="NSimSun" w:cs="Arial"/>
          <w:color w:val="000000"/>
          <w:kern w:val="2"/>
          <w:sz w:val="24"/>
          <w:szCs w:val="24"/>
          <w:lang w:eastAsia="zh-CN" w:bidi="hi-IN"/>
        </w:rPr>
        <w:t>________________,</w:t>
      </w:r>
      <w:r w:rsidRPr="00233CED">
        <w:rPr>
          <w:rFonts w:eastAsia="NSimSun" w:cs="Arial"/>
          <w:color w:val="000000"/>
          <w:kern w:val="2"/>
          <w:sz w:val="24"/>
          <w:szCs w:val="24"/>
          <w:lang w:eastAsia="zh-CN" w:bidi="hi-IN"/>
        </w:rPr>
        <w:t xml:space="preserve"> </w:t>
      </w:r>
    </w:p>
    <w:p w14:paraId="2C7397A5" w14:textId="743D145D"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к/</w:t>
      </w:r>
      <w:proofErr w:type="spellStart"/>
      <w:r w:rsidRPr="00233CED">
        <w:rPr>
          <w:rFonts w:eastAsia="NSimSun" w:cs="Arial"/>
          <w:color w:val="000000"/>
          <w:kern w:val="2"/>
          <w:sz w:val="24"/>
          <w:szCs w:val="24"/>
          <w:lang w:eastAsia="zh-CN" w:bidi="hi-IN"/>
        </w:rPr>
        <w:t>сч</w:t>
      </w:r>
      <w:proofErr w:type="spellEnd"/>
      <w:r w:rsidRPr="00233CED">
        <w:rPr>
          <w:rFonts w:eastAsia="NSimSun" w:cs="Arial"/>
          <w:color w:val="000000"/>
          <w:kern w:val="2"/>
          <w:sz w:val="24"/>
          <w:szCs w:val="24"/>
          <w:lang w:eastAsia="zh-CN" w:bidi="hi-IN"/>
        </w:rPr>
        <w:t xml:space="preserve"> </w:t>
      </w:r>
      <w:r w:rsidR="00D55809">
        <w:rPr>
          <w:rFonts w:eastAsia="NSimSun" w:cs="Arial"/>
          <w:color w:val="000000"/>
          <w:kern w:val="2"/>
          <w:sz w:val="24"/>
          <w:szCs w:val="24"/>
          <w:lang w:eastAsia="zh-CN" w:bidi="hi-IN"/>
        </w:rPr>
        <w:t>_________________</w:t>
      </w:r>
      <w:r w:rsidRPr="00233CED">
        <w:rPr>
          <w:rFonts w:eastAsia="NSimSun" w:cs="Arial"/>
          <w:color w:val="000000"/>
          <w:kern w:val="2"/>
          <w:sz w:val="24"/>
          <w:szCs w:val="24"/>
          <w:lang w:eastAsia="zh-CN" w:bidi="hi-IN"/>
        </w:rPr>
        <w:t xml:space="preserve">, БИК </w:t>
      </w:r>
      <w:r w:rsidR="00D55809">
        <w:rPr>
          <w:rFonts w:eastAsia="NSimSun" w:cs="Arial"/>
          <w:color w:val="000000"/>
          <w:kern w:val="2"/>
          <w:sz w:val="24"/>
          <w:szCs w:val="24"/>
          <w:lang w:eastAsia="zh-CN" w:bidi="hi-IN"/>
        </w:rPr>
        <w:t>_________________</w:t>
      </w:r>
      <w:r w:rsidRPr="00233CED">
        <w:rPr>
          <w:rFonts w:eastAsia="NSimSun" w:cs="Arial"/>
          <w:color w:val="000000"/>
          <w:kern w:val="2"/>
          <w:sz w:val="24"/>
          <w:szCs w:val="24"/>
          <w:lang w:eastAsia="zh-CN" w:bidi="hi-IN"/>
        </w:rPr>
        <w:t xml:space="preserve"> </w:t>
      </w:r>
    </w:p>
    <w:p w14:paraId="698D6603" w14:textId="697FFED6" w:rsidR="00233CED" w:rsidRPr="00233CED" w:rsidRDefault="00B945C4"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Pr>
          <w:rFonts w:eastAsia="NSimSun" w:cs="Arial"/>
          <w:b/>
          <w:color w:val="000000"/>
          <w:kern w:val="2"/>
          <w:sz w:val="24"/>
          <w:szCs w:val="24"/>
          <w:lang w:eastAsia="zh-CN" w:bidi="hi-IN"/>
        </w:rPr>
        <w:t xml:space="preserve">8. </w:t>
      </w:r>
      <w:r w:rsidR="00233CED" w:rsidRPr="00233CED">
        <w:rPr>
          <w:rFonts w:eastAsia="NSimSun" w:cs="Arial"/>
          <w:b/>
          <w:color w:val="000000"/>
          <w:kern w:val="2"/>
          <w:sz w:val="24"/>
          <w:szCs w:val="24"/>
          <w:lang w:eastAsia="zh-CN" w:bidi="hi-IN"/>
        </w:rPr>
        <w:t>В соответствии с п. 5 ст. 488 ГК РФ стороны договорились, что права залога у Продавца на указанное имущество не возникает.</w:t>
      </w:r>
    </w:p>
    <w:p w14:paraId="708F6F75" w14:textId="01290FF2" w:rsidR="00233CED" w:rsidRPr="00233CED" w:rsidRDefault="00B945C4" w:rsidP="00233CED">
      <w:pPr>
        <w:suppressAutoHyphens/>
        <w:ind w:firstLine="720"/>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9</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Стороны пришли к соглашению о том, что обязанность по передаче Обществу документов, предусмотренных п.15. ст. 21 ФЗ "Об обществах с ограниченной ответственностью" возлагается на ПОКУПАТЕЛЯ.</w:t>
      </w:r>
    </w:p>
    <w:p w14:paraId="49B3CAB2" w14:textId="3951031D" w:rsidR="00233CED" w:rsidRPr="00233CED" w:rsidRDefault="00114C5A" w:rsidP="00233CED">
      <w:pPr>
        <w:suppressAutoHyphens/>
        <w:ind w:firstLine="720"/>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10</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П</w:t>
      </w:r>
      <w:r w:rsidRPr="00233CED">
        <w:rPr>
          <w:rFonts w:eastAsia="NSimSun" w:cs="Arial"/>
          <w:color w:val="000000"/>
          <w:kern w:val="2"/>
          <w:sz w:val="24"/>
          <w:szCs w:val="24"/>
          <w:lang w:eastAsia="zh-CN" w:bidi="hi-IN"/>
        </w:rPr>
        <w:t>ОКУПАТЕЛЬ</w:t>
      </w:r>
      <w:r w:rsidR="00233CED" w:rsidRPr="00233CED">
        <w:rPr>
          <w:rFonts w:eastAsia="NSimSun" w:cs="Arial"/>
          <w:color w:val="000000"/>
          <w:kern w:val="2"/>
          <w:sz w:val="24"/>
          <w:szCs w:val="24"/>
          <w:lang w:eastAsia="zh-CN" w:bidi="hi-IN"/>
        </w:rPr>
        <w:t xml:space="preserve"> при заключении настоящего договора в присутствии нотариуса заверяет, что в отношении него не возбуждена процедура банкротства.</w:t>
      </w:r>
    </w:p>
    <w:p w14:paraId="1173FDC9" w14:textId="66B9231F" w:rsidR="00233CED" w:rsidRPr="00233CED" w:rsidRDefault="00233CED" w:rsidP="00233CED">
      <w:pPr>
        <w:suppressAutoHyphens/>
        <w:ind w:firstLine="720"/>
        <w:jc w:val="both"/>
        <w:rPr>
          <w:rFonts w:ascii="Liberation Serif" w:eastAsia="NSimSun" w:hAnsi="Liberation Serif" w:cs="Arial" w:hint="eastAsia"/>
          <w:color w:val="FF0000"/>
          <w:kern w:val="2"/>
          <w:sz w:val="24"/>
          <w:szCs w:val="24"/>
          <w:lang w:eastAsia="zh-CN" w:bidi="hi-IN"/>
        </w:rPr>
      </w:pPr>
      <w:r w:rsidRPr="00233CED">
        <w:rPr>
          <w:rFonts w:eastAsia="NSimSun" w:cs="Arial"/>
          <w:color w:val="000000"/>
          <w:kern w:val="2"/>
          <w:sz w:val="24"/>
          <w:szCs w:val="24"/>
          <w:lang w:eastAsia="zh-CN" w:bidi="hi-IN"/>
        </w:rPr>
        <w:t>ПОКУПАТЕЛЬ гарантирует, что в соответствии со ст. 9 и ст. 28 Федерального закона "О защите конкуренции" данная сделка не требует получения предварительного согласия органов Федеральной антимонопольной службы</w:t>
      </w:r>
      <w:r w:rsidR="00114C5A">
        <w:rPr>
          <w:rFonts w:eastAsia="NSimSun" w:cs="Arial"/>
          <w:color w:val="000000"/>
          <w:kern w:val="2"/>
          <w:sz w:val="24"/>
          <w:szCs w:val="24"/>
          <w:lang w:eastAsia="zh-CN" w:bidi="hi-IN"/>
        </w:rPr>
        <w:t xml:space="preserve">, </w:t>
      </w:r>
      <w:r w:rsidR="00114C5A" w:rsidRPr="00114C5A">
        <w:rPr>
          <w:rFonts w:eastAsia="NSimSun" w:cs="Arial"/>
          <w:color w:val="FF0000"/>
          <w:kern w:val="2"/>
          <w:sz w:val="24"/>
          <w:szCs w:val="24"/>
          <w:lang w:eastAsia="zh-CN" w:bidi="hi-IN"/>
        </w:rPr>
        <w:t>либо такое согласие ПОКУПАТЕЛЕМ получено</w:t>
      </w:r>
      <w:r w:rsidRPr="00233CED">
        <w:rPr>
          <w:rFonts w:eastAsia="NSimSun" w:cs="Arial"/>
          <w:color w:val="FF0000"/>
          <w:kern w:val="2"/>
          <w:sz w:val="24"/>
          <w:szCs w:val="24"/>
          <w:lang w:eastAsia="zh-CN" w:bidi="hi-IN"/>
        </w:rPr>
        <w:t>.</w:t>
      </w:r>
    </w:p>
    <w:p w14:paraId="29DBC9CF" w14:textId="0CCD6F4D" w:rsidR="00233CED" w:rsidRPr="00233CED" w:rsidRDefault="00773D91" w:rsidP="00233CED">
      <w:pPr>
        <w:tabs>
          <w:tab w:val="left" w:pos="1134"/>
          <w:tab w:val="left" w:pos="2268"/>
          <w:tab w:val="left" w:pos="3402"/>
          <w:tab w:val="left" w:pos="4530"/>
          <w:tab w:val="left" w:pos="5664"/>
          <w:tab w:val="left" w:pos="6803"/>
          <w:tab w:val="left" w:pos="7937"/>
          <w:tab w:val="left" w:pos="9071"/>
          <w:tab w:val="left" w:pos="9348"/>
          <w:tab w:val="left" w:pos="10198"/>
        </w:tabs>
        <w:suppressAutoHyphens/>
        <w:ind w:firstLine="737"/>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11</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ДОЛЯ в уставном капитале Общества переходит к ПОКУПАТЕЛЮ с момента внесения соответствующей записи в единый государственный реестр юридических лиц. Одновременно к ПОКУПАТЕЛЮ переходят все права и обязанности участника общества, возникшие до удостоверения договора, за исключением дополнительных прав и обязанностей ПРОДАВЦА, если такие имеются.</w:t>
      </w:r>
    </w:p>
    <w:p w14:paraId="6FD9D01B" w14:textId="19802296" w:rsidR="00233CED" w:rsidRPr="00233CED" w:rsidRDefault="00773D91" w:rsidP="00233CED">
      <w:pPr>
        <w:suppressAutoHyphens/>
        <w:ind w:firstLine="720"/>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12</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Содержание ст. 10 (Пределы осуществления гражданских прав), ст. 93 (Переход доли в уставном капитале общества с ограниченной ответственностью к другому лицу), ст. 223 (Момент возникновения права собственности у приобретателя по договору), ст. 421 (Свобода договора), ст. 424 (Цена), ст. 454 (Договор купли-продажи) Гражданского кодекса РФ, ст. 2 (Основные положения об обществах с ограниченной ответственностью), ст. 3 (Ответственность общества), ст. 7 (Участники общества), ст. 8 (Права участников общества), ст. 9 (Обязанности участников общества), ст. 14 (Уставный капитал общества. Доли в уставном капитале), ст. 21 (Переход доли или части доли участника общества в уставном капитале общества к другим участникам общества и третьим лицам) ФЗ «Об обществах с ограниченной ответственностью», ст. 9 (Группа лиц), ст.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ФЗ «О защите конкуренции», ст. 35 (Владение, пользование и распоряжение общим имуществом супругов) Семейного кодекса РФ</w:t>
      </w:r>
      <w:r w:rsidR="00233CED" w:rsidRPr="00233CED">
        <w:rPr>
          <w:rFonts w:eastAsia="NSimSun"/>
          <w:kern w:val="2"/>
          <w:sz w:val="24"/>
          <w:szCs w:val="24"/>
          <w:lang w:eastAsia="zh-CN" w:bidi="hi-IN"/>
        </w:rPr>
        <w:t xml:space="preserve">, ст. 139 (Продажа имущества должника) ФЗ «О несостоятельности (банкротстве»), статей 15, 166, 167, 178, 191, 395, 401, 454, 455, 460, 461, 476, 486, 488 Гражданского кодекса Российской Федерации, статьи 40 Налогового кодекса Российской Федерации, </w:t>
      </w:r>
      <w:r w:rsidR="00233CED" w:rsidRPr="00233CED">
        <w:rPr>
          <w:rFonts w:eastAsia="NSimSun" w:cs="Arial"/>
          <w:kern w:val="2"/>
          <w:sz w:val="24"/>
          <w:szCs w:val="24"/>
          <w:lang w:eastAsia="zh-CN" w:bidi="hi-IN"/>
        </w:rPr>
        <w:t>а также последствия сделки сторонам нотариусом разъяснены.</w:t>
      </w:r>
    </w:p>
    <w:p w14:paraId="69C2DC06" w14:textId="77777777" w:rsidR="00930928" w:rsidRDefault="00233CED" w:rsidP="00930928">
      <w:pPr>
        <w:suppressAutoHyphens/>
        <w:ind w:firstLine="720"/>
        <w:jc w:val="both"/>
        <w:rPr>
          <w:rFonts w:eastAsia="NSimSun" w:cs="Arial"/>
          <w:color w:val="000000"/>
          <w:kern w:val="2"/>
          <w:sz w:val="24"/>
          <w:szCs w:val="24"/>
          <w:lang w:eastAsia="zh-CN" w:bidi="hi-IN"/>
        </w:rPr>
      </w:pPr>
      <w:r w:rsidRPr="00233CED">
        <w:rPr>
          <w:rFonts w:eastAsia="NSimSun" w:cs="Arial"/>
          <w:b/>
          <w:color w:val="000000"/>
          <w:kern w:val="2"/>
          <w:sz w:val="24"/>
          <w:szCs w:val="24"/>
          <w:lang w:eastAsia="zh-CN" w:bidi="hi-IN"/>
        </w:rPr>
        <w:t>1</w:t>
      </w:r>
      <w:r w:rsidR="00930928" w:rsidRPr="00930928">
        <w:rPr>
          <w:rFonts w:eastAsia="NSimSun" w:cs="Arial"/>
          <w:b/>
          <w:color w:val="000000"/>
          <w:kern w:val="2"/>
          <w:sz w:val="24"/>
          <w:szCs w:val="24"/>
          <w:lang w:eastAsia="zh-CN" w:bidi="hi-IN"/>
        </w:rPr>
        <w:t>3</w:t>
      </w:r>
      <w:r w:rsidRPr="00233CED">
        <w:rPr>
          <w:rFonts w:eastAsia="NSimSun" w:cs="Arial"/>
          <w:b/>
          <w:color w:val="000000"/>
          <w:kern w:val="2"/>
          <w:sz w:val="24"/>
          <w:szCs w:val="24"/>
          <w:lang w:eastAsia="zh-CN" w:bidi="hi-IN"/>
        </w:rPr>
        <w:t>.</w:t>
      </w:r>
      <w:r w:rsidRPr="00233CED">
        <w:rPr>
          <w:rFonts w:eastAsia="NSimSun" w:cs="Arial"/>
          <w:color w:val="000000"/>
          <w:kern w:val="2"/>
          <w:sz w:val="24"/>
          <w:szCs w:val="24"/>
          <w:lang w:eastAsia="zh-CN" w:bidi="hi-IN"/>
        </w:rPr>
        <w:t xml:space="preserve"> ПРОДАВЕЦ гарантирует, что до подписания настоящего договора указанная ДОЛЯ в уставном капитале Общества никому другому не продана, не подарена, не заложена, не обременена правами третьих лиц, в споре и под арестом (запрещением) не состоит.</w:t>
      </w:r>
    </w:p>
    <w:p w14:paraId="67C49762" w14:textId="355AE874" w:rsidR="00930928" w:rsidRPr="00930928" w:rsidRDefault="00930928" w:rsidP="00930928">
      <w:pPr>
        <w:suppressAutoHyphens/>
        <w:ind w:firstLine="720"/>
        <w:jc w:val="both"/>
        <w:rPr>
          <w:rFonts w:eastAsia="NSimSun" w:cs="Arial"/>
          <w:color w:val="FF0000"/>
          <w:kern w:val="2"/>
          <w:sz w:val="24"/>
          <w:szCs w:val="24"/>
          <w:lang w:eastAsia="zh-CN" w:bidi="hi-IN"/>
        </w:rPr>
      </w:pPr>
      <w:r w:rsidRPr="00930928">
        <w:rPr>
          <w:rFonts w:eastAsia="NSimSun" w:cs="Arial"/>
          <w:color w:val="000000"/>
          <w:kern w:val="2"/>
          <w:sz w:val="24"/>
          <w:szCs w:val="24"/>
          <w:lang w:eastAsia="zh-CN" w:bidi="hi-IN"/>
        </w:rPr>
        <w:t xml:space="preserve">На </w:t>
      </w:r>
      <w:r>
        <w:rPr>
          <w:rFonts w:eastAsia="NSimSun" w:cs="Arial"/>
          <w:color w:val="000000"/>
          <w:kern w:val="2"/>
          <w:sz w:val="24"/>
          <w:szCs w:val="24"/>
          <w:lang w:eastAsia="zh-CN" w:bidi="hi-IN"/>
        </w:rPr>
        <w:t>ДОЛЮ</w:t>
      </w:r>
      <w:r w:rsidRPr="00930928">
        <w:rPr>
          <w:rFonts w:eastAsia="NSimSun" w:cs="Arial"/>
          <w:color w:val="000000"/>
          <w:kern w:val="2"/>
          <w:sz w:val="24"/>
          <w:szCs w:val="24"/>
          <w:lang w:eastAsia="zh-CN" w:bidi="hi-IN"/>
        </w:rPr>
        <w:t xml:space="preserve"> отсутствует какое-либо обременение либо запреты и ограничения, поскольку согласно разъяснениям, данным Пленумом Высшего Арбитражного Суда Российской Федерации в пункте 12 Постановления от 23.07.2009 N 58 «О некоторых вопросах, связанных с удовлетворением требований залогодержателя</w:t>
      </w:r>
      <w:r w:rsidR="00261818">
        <w:rPr>
          <w:rFonts w:eastAsia="NSimSun" w:cs="Arial"/>
          <w:color w:val="000000"/>
          <w:kern w:val="2"/>
          <w:sz w:val="24"/>
          <w:szCs w:val="24"/>
          <w:lang w:eastAsia="zh-CN" w:bidi="hi-IN"/>
        </w:rPr>
        <w:t xml:space="preserve"> при банкротстве залогодателя».</w:t>
      </w:r>
    </w:p>
    <w:p w14:paraId="458FF3CF" w14:textId="453C795A" w:rsidR="00233CED" w:rsidRPr="00233CED" w:rsidRDefault="00930928" w:rsidP="00233CED">
      <w:pPr>
        <w:suppressAutoHyphens/>
        <w:ind w:firstLine="720"/>
        <w:jc w:val="both"/>
        <w:rPr>
          <w:rFonts w:eastAsia="NSimSun" w:cs="Arial"/>
          <w:kern w:val="2"/>
          <w:sz w:val="24"/>
          <w:szCs w:val="24"/>
          <w:lang w:eastAsia="zh-CN" w:bidi="hi-IN"/>
        </w:rPr>
      </w:pPr>
      <w:r w:rsidRPr="008458A8">
        <w:rPr>
          <w:rFonts w:eastAsia="NSimSun" w:cs="Arial"/>
          <w:b/>
          <w:kern w:val="2"/>
          <w:sz w:val="24"/>
          <w:szCs w:val="24"/>
          <w:lang w:eastAsia="zh-CN" w:bidi="hi-IN"/>
        </w:rPr>
        <w:lastRenderedPageBreak/>
        <w:t>14</w:t>
      </w:r>
      <w:r w:rsidR="00233CED" w:rsidRPr="00233CED">
        <w:rPr>
          <w:rFonts w:eastAsia="NSimSun" w:cs="Arial"/>
          <w:b/>
          <w:kern w:val="2"/>
          <w:sz w:val="24"/>
          <w:szCs w:val="24"/>
          <w:lang w:eastAsia="zh-CN" w:bidi="hi-IN"/>
        </w:rPr>
        <w:t>.</w:t>
      </w:r>
      <w:r w:rsidR="00233CED" w:rsidRPr="00233CED">
        <w:rPr>
          <w:rFonts w:eastAsia="NSimSun" w:cs="Arial"/>
          <w:kern w:val="2"/>
          <w:sz w:val="24"/>
          <w:szCs w:val="24"/>
          <w:lang w:eastAsia="zh-CN" w:bidi="hi-IN"/>
        </w:rPr>
        <w:t xml:space="preserve"> По соглашению </w:t>
      </w:r>
      <w:r w:rsidR="008458A8" w:rsidRPr="008458A8">
        <w:rPr>
          <w:rFonts w:eastAsia="NSimSun" w:cs="Arial"/>
          <w:kern w:val="2"/>
          <w:sz w:val="24"/>
          <w:szCs w:val="24"/>
          <w:lang w:eastAsia="zh-CN" w:bidi="hi-IN"/>
        </w:rPr>
        <w:t>СТОРОН</w:t>
      </w:r>
      <w:r w:rsidR="00233CED" w:rsidRPr="00233CED">
        <w:rPr>
          <w:rFonts w:eastAsia="NSimSun" w:cs="Arial"/>
          <w:kern w:val="2"/>
          <w:sz w:val="24"/>
          <w:szCs w:val="24"/>
          <w:lang w:eastAsia="zh-CN" w:bidi="hi-IN"/>
        </w:rPr>
        <w:t xml:space="preserve"> </w:t>
      </w:r>
      <w:r w:rsidR="00FB25C7">
        <w:rPr>
          <w:rFonts w:eastAsia="NSimSun" w:cs="Arial"/>
          <w:kern w:val="2"/>
          <w:sz w:val="24"/>
          <w:szCs w:val="24"/>
          <w:lang w:eastAsia="zh-CN" w:bidi="hi-IN"/>
        </w:rPr>
        <w:t xml:space="preserve">все </w:t>
      </w:r>
      <w:r w:rsidR="00233CED" w:rsidRPr="00233CED">
        <w:rPr>
          <w:rFonts w:eastAsia="NSimSun" w:cs="Arial"/>
          <w:kern w:val="2"/>
          <w:sz w:val="24"/>
          <w:szCs w:val="24"/>
          <w:lang w:eastAsia="zh-CN" w:bidi="hi-IN"/>
        </w:rPr>
        <w:t xml:space="preserve">расходы по заключению настоящего договора оплачивает </w:t>
      </w:r>
      <w:r w:rsidRPr="008458A8">
        <w:rPr>
          <w:rFonts w:eastAsia="NSimSun" w:cs="Arial"/>
          <w:kern w:val="2"/>
          <w:sz w:val="24"/>
          <w:szCs w:val="24"/>
          <w:lang w:eastAsia="zh-CN" w:bidi="hi-IN"/>
        </w:rPr>
        <w:t>ПОКУПАТЕЛЬ.</w:t>
      </w:r>
    </w:p>
    <w:p w14:paraId="3E8929DC" w14:textId="63E16B40" w:rsidR="00233CED" w:rsidRPr="00233CED" w:rsidRDefault="00233CED" w:rsidP="008458A8">
      <w:pPr>
        <w:suppressAutoHyphens/>
        <w:ind w:firstLine="720"/>
        <w:jc w:val="both"/>
        <w:rPr>
          <w:rFonts w:eastAsia="NSimSun" w:cs="Arial"/>
          <w:kern w:val="2"/>
          <w:sz w:val="24"/>
          <w:szCs w:val="24"/>
          <w:lang w:eastAsia="zh-CN" w:bidi="hi-IN"/>
        </w:rPr>
      </w:pPr>
      <w:r w:rsidRPr="00233CED">
        <w:rPr>
          <w:rFonts w:eastAsia="NSimSun" w:cs="Arial"/>
          <w:b/>
          <w:kern w:val="2"/>
          <w:sz w:val="24"/>
          <w:szCs w:val="24"/>
          <w:lang w:eastAsia="zh-CN" w:bidi="hi-IN"/>
        </w:rPr>
        <w:t>1</w:t>
      </w:r>
      <w:r w:rsidR="008458A8">
        <w:rPr>
          <w:rFonts w:eastAsia="NSimSun" w:cs="Arial"/>
          <w:b/>
          <w:kern w:val="2"/>
          <w:sz w:val="24"/>
          <w:szCs w:val="24"/>
          <w:lang w:eastAsia="zh-CN" w:bidi="hi-IN"/>
        </w:rPr>
        <w:t>5</w:t>
      </w:r>
      <w:r w:rsidRPr="00233CED">
        <w:rPr>
          <w:rFonts w:eastAsia="NSimSun" w:cs="Arial"/>
          <w:b/>
          <w:kern w:val="2"/>
          <w:sz w:val="24"/>
          <w:szCs w:val="24"/>
          <w:lang w:eastAsia="zh-CN" w:bidi="hi-IN"/>
        </w:rPr>
        <w:t>.</w:t>
      </w:r>
      <w:r w:rsidRPr="00233CED">
        <w:rPr>
          <w:rFonts w:eastAsia="NSimSun" w:cs="Arial"/>
          <w:kern w:val="2"/>
          <w:sz w:val="24"/>
          <w:szCs w:val="24"/>
          <w:lang w:eastAsia="zh-CN" w:bidi="hi-IN"/>
        </w:rPr>
        <w:t> В соответствии с пунктом 14 статьи 21 Федерального Закона "Об Обществах с ограниченной ответственностью"  нотариус, удостоверивший договор об отчуждении доли или части доли в уставном капитале общества,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в форме электронного документа, подписанного усиленной квалифицированной электронной подписью нотариуса, удостоверившего данный договор.</w:t>
      </w:r>
    </w:p>
    <w:p w14:paraId="2F17B8B6" w14:textId="7D832C4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По соглашению </w:t>
      </w:r>
      <w:r w:rsidR="008458A8" w:rsidRPr="00233CED">
        <w:rPr>
          <w:rFonts w:eastAsia="NSimSun" w:cs="Arial"/>
          <w:color w:val="000000"/>
          <w:kern w:val="2"/>
          <w:sz w:val="24"/>
          <w:szCs w:val="24"/>
          <w:lang w:eastAsia="zh-CN" w:bidi="hi-IN"/>
        </w:rPr>
        <w:t>СТОРОН</w:t>
      </w:r>
      <w:r w:rsidRPr="00233CED">
        <w:rPr>
          <w:rFonts w:eastAsia="NSimSun" w:cs="Arial"/>
          <w:color w:val="000000"/>
          <w:kern w:val="2"/>
          <w:sz w:val="24"/>
          <w:szCs w:val="24"/>
          <w:lang w:eastAsia="zh-CN" w:bidi="hi-IN"/>
        </w:rPr>
        <w:t xml:space="preserve">, указанное заявление в форме электронного документа подается нотариусом в орган, осуществляющий государственную регистрацию юридических лиц в течение </w:t>
      </w:r>
      <w:r w:rsidR="008458A8">
        <w:rPr>
          <w:rFonts w:eastAsia="NSimSun" w:cs="Arial"/>
          <w:b/>
          <w:color w:val="000000"/>
          <w:kern w:val="2"/>
          <w:sz w:val="24"/>
          <w:szCs w:val="24"/>
          <w:lang w:eastAsia="zh-CN" w:bidi="hi-IN"/>
        </w:rPr>
        <w:t>__________</w:t>
      </w:r>
      <w:r w:rsidRPr="00233CED">
        <w:rPr>
          <w:rFonts w:eastAsia="NSimSun" w:cs="Arial"/>
          <w:b/>
          <w:color w:val="000000"/>
          <w:kern w:val="2"/>
          <w:sz w:val="24"/>
          <w:szCs w:val="24"/>
          <w:lang w:eastAsia="zh-CN" w:bidi="hi-IN"/>
        </w:rPr>
        <w:t xml:space="preserve"> (</w:t>
      </w:r>
      <w:r w:rsidR="008458A8">
        <w:rPr>
          <w:rFonts w:eastAsia="NSimSun" w:cs="Arial"/>
          <w:b/>
          <w:color w:val="000000"/>
          <w:kern w:val="2"/>
          <w:sz w:val="24"/>
          <w:szCs w:val="24"/>
          <w:lang w:eastAsia="zh-CN" w:bidi="hi-IN"/>
        </w:rPr>
        <w:t>____________</w:t>
      </w:r>
      <w:r w:rsidRPr="00233CED">
        <w:rPr>
          <w:rFonts w:eastAsia="NSimSun" w:cs="Arial"/>
          <w:b/>
          <w:color w:val="000000"/>
          <w:kern w:val="2"/>
          <w:sz w:val="24"/>
          <w:szCs w:val="24"/>
          <w:lang w:eastAsia="zh-CN" w:bidi="hi-IN"/>
        </w:rPr>
        <w:t>) рабочих дней</w:t>
      </w:r>
      <w:r w:rsidRPr="00233CED">
        <w:rPr>
          <w:rFonts w:eastAsia="NSimSun" w:cs="Arial"/>
          <w:color w:val="000000"/>
          <w:kern w:val="2"/>
          <w:sz w:val="24"/>
          <w:szCs w:val="24"/>
          <w:lang w:eastAsia="zh-CN" w:bidi="hi-IN"/>
        </w:rPr>
        <w:t>.</w:t>
      </w:r>
    </w:p>
    <w:p w14:paraId="3C15E526" w14:textId="77777777" w:rsidR="00233CED" w:rsidRPr="00233CED" w:rsidRDefault="00233CED" w:rsidP="00233CED">
      <w:pPr>
        <w:tabs>
          <w:tab w:val="left" w:pos="1134"/>
          <w:tab w:val="left" w:pos="2268"/>
          <w:tab w:val="left" w:pos="3402"/>
          <w:tab w:val="left" w:pos="4535"/>
          <w:tab w:val="left" w:pos="5669"/>
          <w:tab w:val="left" w:pos="6803"/>
          <w:tab w:val="left" w:pos="7937"/>
          <w:tab w:val="left" w:pos="9071"/>
        </w:tabs>
        <w:suppressAutoHyphens/>
        <w:ind w:firstLine="567"/>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Стороны подтверждают, что</w:t>
      </w:r>
    </w:p>
    <w:p w14:paraId="2F04C423" w14:textId="77777777" w:rsidR="00233CED" w:rsidRPr="00233CED" w:rsidRDefault="00233CED" w:rsidP="00233CED">
      <w:pPr>
        <w:tabs>
          <w:tab w:val="left" w:pos="1134"/>
          <w:tab w:val="left" w:pos="2268"/>
          <w:tab w:val="left" w:pos="3402"/>
          <w:tab w:val="left" w:pos="4535"/>
          <w:tab w:val="left" w:pos="5669"/>
          <w:tab w:val="left" w:pos="6803"/>
          <w:tab w:val="left" w:pos="7937"/>
          <w:tab w:val="left" w:pos="9071"/>
          <w:tab w:val="left" w:pos="9205"/>
          <w:tab w:val="left" w:pos="9913"/>
        </w:tabs>
        <w:suppressAutoHyphens/>
        <w:ind w:firstLine="567"/>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 ознакомлены с Указом Президента Российской Федерации от 28 февраля 2022 года № 79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Указом Президента Российской Федерации от 01 марта 2022 года № 81 "О дополнительных мерах экономического характера по обеспечению финансовой стабильности Российской Федерации", Указом Президента Российской Федерации от 18 марта 2022 года № 126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регулирования";</w:t>
      </w:r>
    </w:p>
    <w:p w14:paraId="64E54AAE" w14:textId="77777777" w:rsidR="00233CED" w:rsidRPr="00233CED" w:rsidRDefault="00233CED" w:rsidP="00233CED">
      <w:pPr>
        <w:tabs>
          <w:tab w:val="left" w:pos="1134"/>
          <w:tab w:val="left" w:pos="2268"/>
          <w:tab w:val="left" w:pos="3402"/>
          <w:tab w:val="left" w:pos="4535"/>
          <w:tab w:val="left" w:pos="5669"/>
          <w:tab w:val="left" w:pos="6803"/>
          <w:tab w:val="left" w:pos="7937"/>
          <w:tab w:val="left" w:pos="9071"/>
          <w:tab w:val="left" w:pos="9205"/>
          <w:tab w:val="left" w:pos="9913"/>
        </w:tabs>
        <w:suppressAutoHyphens/>
        <w:ind w:firstLine="567"/>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 данная сделка не требует получения разрешений, выдаваемых Правительственной комиссией по контролю за осуществлением иностранных инвестиций в Российской Федерации или Центральным банком Российской Федерации;</w:t>
      </w:r>
    </w:p>
    <w:p w14:paraId="4B6ED87E" w14:textId="77777777" w:rsidR="00233CED" w:rsidRPr="00233CED" w:rsidRDefault="00233CED" w:rsidP="00233CED">
      <w:pPr>
        <w:suppressAutoHyphens/>
        <w:ind w:firstLine="720"/>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 не являются иностранными лицами, связанными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p>
    <w:p w14:paraId="092B3F7E" w14:textId="0D8D356A" w:rsidR="004C4075" w:rsidRPr="004C4075" w:rsidRDefault="00233CED" w:rsidP="004C4075">
      <w:pPr>
        <w:suppressAutoHyphens/>
        <w:ind w:firstLine="720"/>
        <w:jc w:val="both"/>
        <w:rPr>
          <w:rFonts w:eastAsia="NSimSun" w:cs="Arial"/>
          <w:kern w:val="2"/>
          <w:sz w:val="24"/>
          <w:szCs w:val="24"/>
          <w:lang w:eastAsia="zh-CN" w:bidi="hi-IN"/>
        </w:rPr>
      </w:pPr>
      <w:r w:rsidRPr="00233CED">
        <w:rPr>
          <w:rFonts w:eastAsia="NSimSun" w:cs="Arial"/>
          <w:b/>
          <w:kern w:val="2"/>
          <w:sz w:val="24"/>
          <w:szCs w:val="24"/>
          <w:lang w:eastAsia="zh-CN" w:bidi="hi-IN"/>
        </w:rPr>
        <w:t>1</w:t>
      </w:r>
      <w:r w:rsidR="008458A8">
        <w:rPr>
          <w:rFonts w:eastAsia="NSimSun" w:cs="Arial"/>
          <w:b/>
          <w:kern w:val="2"/>
          <w:sz w:val="24"/>
          <w:szCs w:val="24"/>
          <w:lang w:eastAsia="zh-CN" w:bidi="hi-IN"/>
        </w:rPr>
        <w:t>6</w:t>
      </w:r>
      <w:r w:rsidRPr="00233CED">
        <w:rPr>
          <w:rFonts w:eastAsia="NSimSun" w:cs="Arial"/>
          <w:b/>
          <w:kern w:val="2"/>
          <w:sz w:val="24"/>
          <w:szCs w:val="24"/>
          <w:lang w:eastAsia="zh-CN" w:bidi="hi-IN"/>
        </w:rPr>
        <w:t xml:space="preserve">. </w:t>
      </w:r>
      <w:r w:rsidR="004C4075" w:rsidRPr="004C4075">
        <w:rPr>
          <w:rFonts w:eastAsia="NSimSun" w:cs="Arial"/>
          <w:kern w:val="2"/>
          <w:sz w:val="24"/>
          <w:szCs w:val="24"/>
          <w:lang w:eastAsia="zh-CN" w:bidi="hi-IN"/>
        </w:rPr>
        <w:t xml:space="preserve">В случае неоплаты ПОКУПАТЕЛЕМ </w:t>
      </w:r>
      <w:r w:rsidR="004C4075">
        <w:rPr>
          <w:rFonts w:eastAsia="NSimSun" w:cs="Arial"/>
          <w:kern w:val="2"/>
          <w:sz w:val="24"/>
          <w:szCs w:val="24"/>
          <w:lang w:eastAsia="zh-CN" w:bidi="hi-IN"/>
        </w:rPr>
        <w:t>цены д</w:t>
      </w:r>
      <w:r w:rsidR="004C4075" w:rsidRPr="004C4075">
        <w:rPr>
          <w:rFonts w:eastAsia="NSimSun" w:cs="Arial"/>
          <w:kern w:val="2"/>
          <w:sz w:val="24"/>
          <w:szCs w:val="24"/>
          <w:lang w:eastAsia="zh-CN" w:bidi="hi-IN"/>
        </w:rPr>
        <w:t xml:space="preserve">оговора в течение 30 дней с момента его заключения, ПРОДАВЕЦ может в одностороннем порядке расторгнуть </w:t>
      </w:r>
      <w:r w:rsidR="004C4075">
        <w:rPr>
          <w:rFonts w:eastAsia="NSimSun" w:cs="Arial"/>
          <w:kern w:val="2"/>
          <w:sz w:val="24"/>
          <w:szCs w:val="24"/>
          <w:lang w:eastAsia="zh-CN" w:bidi="hi-IN"/>
        </w:rPr>
        <w:t>д</w:t>
      </w:r>
      <w:r w:rsidR="004C4075" w:rsidRPr="004C4075">
        <w:rPr>
          <w:rFonts w:eastAsia="NSimSun" w:cs="Arial"/>
          <w:kern w:val="2"/>
          <w:sz w:val="24"/>
          <w:szCs w:val="24"/>
          <w:lang w:eastAsia="zh-CN" w:bidi="hi-IN"/>
        </w:rPr>
        <w:t xml:space="preserve">оговор. При этом Договор будет считаться расторгнутым с момента получения ПОКУПАТЕЛЕМ уведомления ПРОДАВЦА о таком расторжении. В случае расторжения Договора по инициативе ПРОДАВЦА по основанию, указанному в настоящем пункте </w:t>
      </w:r>
      <w:r w:rsidR="004C4075">
        <w:rPr>
          <w:rFonts w:eastAsia="NSimSun" w:cs="Arial"/>
          <w:kern w:val="2"/>
          <w:sz w:val="24"/>
          <w:szCs w:val="24"/>
          <w:lang w:eastAsia="zh-CN" w:bidi="hi-IN"/>
        </w:rPr>
        <w:t>д</w:t>
      </w:r>
      <w:r w:rsidR="004C4075" w:rsidRPr="004C4075">
        <w:rPr>
          <w:rFonts w:eastAsia="NSimSun" w:cs="Arial"/>
          <w:kern w:val="2"/>
          <w:sz w:val="24"/>
          <w:szCs w:val="24"/>
          <w:lang w:eastAsia="zh-CN" w:bidi="hi-IN"/>
        </w:rPr>
        <w:t xml:space="preserve">оговора, сумма задатка, внесенного ПОКУПАТЕЛЕМ, остается у ПРОДАВЦА. </w:t>
      </w:r>
    </w:p>
    <w:p w14:paraId="48C7A7F3" w14:textId="1007085B" w:rsidR="004C4075" w:rsidRDefault="004C4075" w:rsidP="004C4075">
      <w:pPr>
        <w:suppressAutoHyphens/>
        <w:ind w:firstLine="720"/>
        <w:jc w:val="both"/>
        <w:rPr>
          <w:rFonts w:eastAsia="NSimSun" w:cs="Arial"/>
          <w:b/>
          <w:kern w:val="2"/>
          <w:sz w:val="24"/>
          <w:szCs w:val="24"/>
          <w:lang w:eastAsia="zh-CN" w:bidi="hi-IN"/>
        </w:rPr>
      </w:pPr>
      <w:r w:rsidRPr="004C4075">
        <w:rPr>
          <w:rFonts w:eastAsia="NSimSun" w:cs="Arial"/>
          <w:kern w:val="2"/>
          <w:sz w:val="24"/>
          <w:szCs w:val="24"/>
          <w:lang w:eastAsia="zh-CN" w:bidi="hi-IN"/>
        </w:rPr>
        <w:t>Расторжение Договора возможно по взаимному соглашению СТОРОН, совершенному в письменной нотариальной форме</w:t>
      </w:r>
      <w:r w:rsidRPr="004C4075">
        <w:rPr>
          <w:rFonts w:eastAsia="NSimSun" w:cs="Arial"/>
          <w:b/>
          <w:kern w:val="2"/>
          <w:sz w:val="24"/>
          <w:szCs w:val="24"/>
          <w:lang w:eastAsia="zh-CN" w:bidi="hi-IN"/>
        </w:rPr>
        <w:t>.</w:t>
      </w:r>
    </w:p>
    <w:p w14:paraId="76742719" w14:textId="58C9BE78" w:rsidR="00233CED" w:rsidRPr="00233CED" w:rsidRDefault="00936E5B" w:rsidP="008458A8">
      <w:pPr>
        <w:suppressAutoHyphens/>
        <w:ind w:firstLine="720"/>
        <w:jc w:val="both"/>
        <w:rPr>
          <w:rFonts w:eastAsia="NSimSun" w:cs="Arial"/>
          <w:b/>
          <w:kern w:val="2"/>
          <w:sz w:val="24"/>
          <w:szCs w:val="24"/>
          <w:lang w:eastAsia="zh-CN" w:bidi="hi-IN"/>
        </w:rPr>
      </w:pPr>
      <w:r w:rsidRPr="00936E5B">
        <w:rPr>
          <w:rFonts w:eastAsia="NSimSun" w:cs="Arial"/>
          <w:b/>
          <w:kern w:val="2"/>
          <w:sz w:val="24"/>
          <w:szCs w:val="24"/>
          <w:lang w:eastAsia="zh-CN" w:bidi="hi-IN"/>
        </w:rPr>
        <w:t>17.</w:t>
      </w:r>
      <w:r>
        <w:rPr>
          <w:rFonts w:eastAsia="NSimSun" w:cs="Arial"/>
          <w:kern w:val="2"/>
          <w:sz w:val="24"/>
          <w:szCs w:val="24"/>
          <w:lang w:eastAsia="zh-CN" w:bidi="hi-IN"/>
        </w:rPr>
        <w:t xml:space="preserve"> </w:t>
      </w:r>
      <w:r w:rsidR="00233CED" w:rsidRPr="00233CED">
        <w:rPr>
          <w:rFonts w:eastAsia="NSimSun" w:cs="Arial"/>
          <w:kern w:val="2"/>
          <w:sz w:val="24"/>
          <w:szCs w:val="24"/>
          <w:lang w:eastAsia="zh-CN" w:bidi="hi-IN"/>
        </w:rPr>
        <w:t>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610CD54D" w14:textId="0F30F2C4" w:rsidR="00233CED" w:rsidRPr="00233CED" w:rsidRDefault="00233CED" w:rsidP="00233CED">
      <w:pPr>
        <w:tabs>
          <w:tab w:val="left" w:pos="1134"/>
          <w:tab w:val="left" w:pos="2268"/>
          <w:tab w:val="left" w:pos="3402"/>
          <w:tab w:val="left" w:pos="4535"/>
          <w:tab w:val="left" w:pos="5669"/>
          <w:tab w:val="left" w:pos="6803"/>
          <w:tab w:val="left" w:pos="7937"/>
          <w:tab w:val="left" w:pos="9071"/>
          <w:tab w:val="left" w:pos="9348"/>
          <w:tab w:val="left" w:pos="10198"/>
        </w:tabs>
        <w:suppressAutoHyphens/>
        <w:ind w:firstLine="567"/>
        <w:jc w:val="both"/>
        <w:rPr>
          <w:rFonts w:eastAsia="NSimSun" w:cs="Arial"/>
          <w:kern w:val="2"/>
          <w:sz w:val="24"/>
          <w:szCs w:val="24"/>
          <w:lang w:eastAsia="zh-CN" w:bidi="hi-IN"/>
        </w:rPr>
      </w:pPr>
      <w:r w:rsidRPr="00233CED">
        <w:rPr>
          <w:rFonts w:eastAsia="NSimSun" w:cs="Arial"/>
          <w:kern w:val="2"/>
          <w:sz w:val="24"/>
          <w:szCs w:val="24"/>
          <w:lang w:eastAsia="zh-CN" w:bidi="hi-IN"/>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Все споры и разногласия по настоящему Договору, если они не будут разрешены путем переговоров, подлежат разрешению в </w:t>
      </w:r>
      <w:r w:rsidRPr="00233CED">
        <w:rPr>
          <w:rFonts w:eastAsia="NSimSun" w:cs="Arial"/>
          <w:color w:val="FF0000"/>
          <w:kern w:val="2"/>
          <w:sz w:val="24"/>
          <w:szCs w:val="24"/>
          <w:lang w:eastAsia="zh-CN" w:bidi="hi-IN"/>
        </w:rPr>
        <w:t xml:space="preserve">Арбитражном суде </w:t>
      </w:r>
      <w:r w:rsidR="008458A8">
        <w:rPr>
          <w:rFonts w:eastAsia="NSimSun" w:cs="Arial"/>
          <w:color w:val="FF0000"/>
          <w:kern w:val="2"/>
          <w:sz w:val="24"/>
          <w:szCs w:val="24"/>
          <w:lang w:eastAsia="zh-CN" w:bidi="hi-IN"/>
        </w:rPr>
        <w:t>______________</w:t>
      </w:r>
      <w:r w:rsidRPr="00233CED">
        <w:rPr>
          <w:rFonts w:eastAsia="NSimSun" w:cs="Arial"/>
          <w:kern w:val="2"/>
          <w:sz w:val="24"/>
          <w:szCs w:val="24"/>
          <w:lang w:eastAsia="zh-CN" w:bidi="hi-IN"/>
        </w:rPr>
        <w:t>, при этом соблюдение претензионного порядка разрешения спора является обязательным.</w:t>
      </w:r>
    </w:p>
    <w:p w14:paraId="445FE87A" w14:textId="76977515"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b/>
          <w:color w:val="000000"/>
          <w:kern w:val="2"/>
          <w:sz w:val="24"/>
          <w:szCs w:val="24"/>
          <w:lang w:eastAsia="zh-CN" w:bidi="hi-IN"/>
        </w:rPr>
        <w:t>1</w:t>
      </w:r>
      <w:r w:rsidR="00936E5B">
        <w:rPr>
          <w:rFonts w:eastAsia="NSimSun" w:cs="Arial"/>
          <w:b/>
          <w:color w:val="000000"/>
          <w:kern w:val="2"/>
          <w:sz w:val="24"/>
          <w:szCs w:val="24"/>
          <w:lang w:eastAsia="zh-CN" w:bidi="hi-IN"/>
        </w:rPr>
        <w:t>8</w:t>
      </w:r>
      <w:r w:rsidRPr="00233CED">
        <w:rPr>
          <w:rFonts w:eastAsia="NSimSun" w:cs="Arial"/>
          <w:b/>
          <w:color w:val="000000"/>
          <w:kern w:val="2"/>
          <w:sz w:val="24"/>
          <w:szCs w:val="24"/>
          <w:lang w:eastAsia="zh-CN" w:bidi="hi-IN"/>
        </w:rPr>
        <w:t>.</w:t>
      </w:r>
      <w:r w:rsidRPr="00233CED">
        <w:rPr>
          <w:rFonts w:eastAsia="NSimSun" w:cs="Arial"/>
          <w:color w:val="000000"/>
          <w:kern w:val="2"/>
          <w:sz w:val="24"/>
          <w:szCs w:val="24"/>
          <w:lang w:eastAsia="zh-CN" w:bidi="hi-IN"/>
        </w:rPr>
        <w:t xml:space="preserve"> Настоящий договор составлен в трех экземплярах, один из которых хранится в делах нотариуса </w:t>
      </w:r>
      <w:r w:rsidR="008458A8">
        <w:rPr>
          <w:rFonts w:eastAsia="NSimSun" w:cs="Arial"/>
          <w:color w:val="000000"/>
          <w:kern w:val="2"/>
          <w:sz w:val="24"/>
          <w:szCs w:val="24"/>
          <w:lang w:eastAsia="zh-CN" w:bidi="hi-IN"/>
        </w:rPr>
        <w:t>________________________________________</w:t>
      </w:r>
      <w:r w:rsidRPr="00233CED">
        <w:rPr>
          <w:rFonts w:eastAsia="NSimSun" w:cs="Arial"/>
          <w:color w:val="000000"/>
          <w:kern w:val="2"/>
          <w:sz w:val="24"/>
          <w:szCs w:val="24"/>
          <w:lang w:eastAsia="zh-CN" w:bidi="hi-IN"/>
        </w:rPr>
        <w:t xml:space="preserve"> по адресу: </w:t>
      </w:r>
      <w:r w:rsidR="008458A8">
        <w:rPr>
          <w:rFonts w:eastAsia="NSimSun" w:cs="Arial"/>
          <w:color w:val="000000"/>
          <w:kern w:val="2"/>
          <w:sz w:val="24"/>
          <w:szCs w:val="24"/>
          <w:lang w:eastAsia="zh-CN" w:bidi="hi-IN"/>
        </w:rPr>
        <w:t>_______________________________________</w:t>
      </w:r>
      <w:r w:rsidRPr="00233CED">
        <w:rPr>
          <w:rFonts w:eastAsia="NSimSun" w:cs="Arial"/>
          <w:color w:val="000000"/>
          <w:kern w:val="2"/>
          <w:sz w:val="24"/>
          <w:szCs w:val="24"/>
          <w:lang w:eastAsia="zh-CN" w:bidi="hi-IN"/>
        </w:rPr>
        <w:t xml:space="preserve">, по экземпляру выдается </w:t>
      </w:r>
      <w:r w:rsidR="008458A8">
        <w:rPr>
          <w:rFonts w:eastAsia="NSimSun" w:cs="Arial"/>
          <w:color w:val="000000"/>
          <w:kern w:val="2"/>
          <w:sz w:val="24"/>
          <w:szCs w:val="24"/>
          <w:lang w:eastAsia="zh-CN" w:bidi="hi-IN"/>
        </w:rPr>
        <w:t>ПРОДАВЦУ и ПОКУПАТЕЛЮ</w:t>
      </w:r>
      <w:r w:rsidRPr="00233CED">
        <w:rPr>
          <w:rFonts w:eastAsia="NSimSun" w:cs="Arial"/>
          <w:b/>
          <w:color w:val="000000"/>
          <w:kern w:val="2"/>
          <w:sz w:val="24"/>
          <w:szCs w:val="24"/>
          <w:lang w:eastAsia="zh-CN" w:bidi="hi-IN"/>
        </w:rPr>
        <w:t>.</w:t>
      </w:r>
    </w:p>
    <w:p w14:paraId="2E6673AD"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b/>
          <w:color w:val="000000"/>
          <w:kern w:val="2"/>
          <w:sz w:val="24"/>
          <w:szCs w:val="24"/>
          <w:lang w:eastAsia="zh-CN" w:bidi="hi-IN"/>
        </w:rPr>
        <w:lastRenderedPageBreak/>
        <w:t>Содержание настоящего договора его участникам зачитано вслух.</w:t>
      </w:r>
    </w:p>
    <w:p w14:paraId="2B708825"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1723B42F"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Информация, установленная нотариусом с наших слов, внесена в текст сделки верно.</w:t>
      </w:r>
    </w:p>
    <w:p w14:paraId="4FC42027" w14:textId="77777777" w:rsidR="00233CED" w:rsidRPr="00233CED" w:rsidRDefault="00233CED" w:rsidP="00233CED">
      <w:pPr>
        <w:tabs>
          <w:tab w:val="right" w:leader="underscore" w:pos="9071"/>
        </w:tabs>
        <w:suppressAutoHyphens/>
        <w:rPr>
          <w:rFonts w:eastAsia="NSimSun" w:cs="Arial"/>
          <w:i/>
          <w:color w:val="000000"/>
          <w:kern w:val="2"/>
          <w:sz w:val="24"/>
          <w:szCs w:val="24"/>
          <w:lang w:eastAsia="zh-CN" w:bidi="hi-IN"/>
        </w:rPr>
      </w:pPr>
    </w:p>
    <w:p w14:paraId="32125109" w14:textId="77777777" w:rsidR="00233CED" w:rsidRPr="00233CED" w:rsidRDefault="00233CED" w:rsidP="00233CED">
      <w:pPr>
        <w:tabs>
          <w:tab w:val="right" w:leader="underscore" w:pos="9071"/>
        </w:tabs>
        <w:suppressAutoHyphens/>
        <w:rPr>
          <w:rFonts w:ascii="Liberation Serif" w:eastAsia="NSimSun" w:hAnsi="Liberation Serif" w:cs="Arial" w:hint="eastAsia"/>
          <w:kern w:val="2"/>
          <w:sz w:val="24"/>
          <w:szCs w:val="24"/>
          <w:lang w:eastAsia="zh-CN" w:bidi="hi-IN"/>
        </w:rPr>
      </w:pPr>
      <w:r w:rsidRPr="00233CED">
        <w:rPr>
          <w:rFonts w:eastAsia="NSimSun" w:cs="Arial"/>
          <w:i/>
          <w:color w:val="000000"/>
          <w:kern w:val="2"/>
          <w:sz w:val="24"/>
          <w:szCs w:val="24"/>
          <w:lang w:eastAsia="zh-CN" w:bidi="hi-IN"/>
        </w:rPr>
        <w:t>продавец</w:t>
      </w:r>
      <w:r w:rsidRPr="00233CED">
        <w:rPr>
          <w:rFonts w:eastAsia="NSimSun" w:cs="Arial"/>
          <w:color w:val="000000"/>
          <w:kern w:val="2"/>
          <w:sz w:val="24"/>
          <w:szCs w:val="24"/>
          <w:lang w:eastAsia="zh-CN" w:bidi="hi-IN"/>
        </w:rPr>
        <w:tab/>
      </w:r>
    </w:p>
    <w:p w14:paraId="03BB8A15" w14:textId="77777777" w:rsidR="00233CED" w:rsidRPr="00233CED" w:rsidRDefault="00233CED" w:rsidP="00233CED">
      <w:pPr>
        <w:tabs>
          <w:tab w:val="right" w:leader="underscore" w:pos="9071"/>
        </w:tabs>
        <w:suppressAutoHyphens/>
        <w:rPr>
          <w:rFonts w:eastAsia="NSimSun" w:cs="Arial"/>
          <w:i/>
          <w:color w:val="000000"/>
          <w:kern w:val="2"/>
          <w:sz w:val="24"/>
          <w:szCs w:val="24"/>
          <w:lang w:eastAsia="zh-CN" w:bidi="hi-IN"/>
        </w:rPr>
      </w:pPr>
    </w:p>
    <w:p w14:paraId="4CAD09DD" w14:textId="77777777" w:rsidR="00233CED" w:rsidRPr="00233CED" w:rsidRDefault="00233CED" w:rsidP="00233CED">
      <w:pPr>
        <w:tabs>
          <w:tab w:val="right" w:leader="underscore" w:pos="9071"/>
        </w:tabs>
        <w:suppressAutoHyphens/>
        <w:rPr>
          <w:rFonts w:ascii="Liberation Serif" w:eastAsia="NSimSun" w:hAnsi="Liberation Serif" w:cs="Arial" w:hint="eastAsia"/>
          <w:kern w:val="2"/>
          <w:sz w:val="24"/>
          <w:szCs w:val="24"/>
          <w:lang w:eastAsia="zh-CN" w:bidi="hi-IN"/>
        </w:rPr>
      </w:pPr>
      <w:r w:rsidRPr="00233CED">
        <w:rPr>
          <w:rFonts w:eastAsia="NSimSun" w:cs="Arial"/>
          <w:i/>
          <w:color w:val="000000"/>
          <w:kern w:val="2"/>
          <w:sz w:val="24"/>
          <w:szCs w:val="24"/>
          <w:lang w:eastAsia="zh-CN" w:bidi="hi-IN"/>
        </w:rPr>
        <w:t>покупатель</w:t>
      </w:r>
      <w:r w:rsidRPr="00233CED">
        <w:rPr>
          <w:rFonts w:eastAsia="NSimSun" w:cs="Arial"/>
          <w:color w:val="000000"/>
          <w:kern w:val="2"/>
          <w:sz w:val="24"/>
          <w:szCs w:val="24"/>
          <w:lang w:eastAsia="zh-CN" w:bidi="hi-IN"/>
        </w:rPr>
        <w:tab/>
      </w:r>
    </w:p>
    <w:p w14:paraId="25605301" w14:textId="77777777" w:rsidR="00233CED" w:rsidRPr="00233CED" w:rsidRDefault="00233CED" w:rsidP="00233CED">
      <w:pPr>
        <w:suppressAutoHyphens/>
        <w:ind w:firstLine="720"/>
        <w:jc w:val="both"/>
        <w:rPr>
          <w:rFonts w:eastAsia="NSimSun" w:cs="Arial"/>
          <w:color w:val="000000"/>
          <w:kern w:val="2"/>
          <w:sz w:val="24"/>
          <w:szCs w:val="24"/>
          <w:lang w:eastAsia="zh-CN" w:bidi="hi-IN"/>
        </w:rPr>
      </w:pPr>
    </w:p>
    <w:p w14:paraId="7B5D2088" w14:textId="77777777" w:rsidR="00233CED" w:rsidRPr="00233CED" w:rsidRDefault="00233CED" w:rsidP="00233CED">
      <w:pPr>
        <w:suppressAutoHyphens/>
        <w:jc w:val="center"/>
        <w:rPr>
          <w:rFonts w:ascii="Liberation Serif" w:eastAsia="NSimSun" w:hAnsi="Liberation Serif" w:cs="Arial" w:hint="eastAsia"/>
          <w:kern w:val="2"/>
          <w:sz w:val="24"/>
          <w:szCs w:val="24"/>
          <w:lang w:eastAsia="zh-CN" w:bidi="hi-IN"/>
        </w:rPr>
      </w:pPr>
      <w:r w:rsidRPr="00233CED">
        <w:rPr>
          <w:rFonts w:eastAsia="NSimSun" w:cs="Arial"/>
          <w:b/>
          <w:color w:val="000000"/>
          <w:kern w:val="2"/>
          <w:sz w:val="24"/>
          <w:szCs w:val="24"/>
          <w:lang w:eastAsia="zh-CN" w:bidi="hi-IN"/>
        </w:rPr>
        <w:t>Российская Федерация</w:t>
      </w:r>
    </w:p>
    <w:p w14:paraId="3EB5F313" w14:textId="2AD953F8" w:rsidR="00233CED" w:rsidRPr="00233CED" w:rsidRDefault="008458A8" w:rsidP="00233CED">
      <w:pPr>
        <w:suppressAutoHyphens/>
        <w:jc w:val="center"/>
        <w:rPr>
          <w:rFonts w:ascii="Liberation Serif" w:eastAsia="NSimSun" w:hAnsi="Liberation Serif" w:cs="Arial" w:hint="eastAsia"/>
          <w:kern w:val="2"/>
          <w:sz w:val="24"/>
          <w:szCs w:val="24"/>
          <w:lang w:eastAsia="zh-CN" w:bidi="hi-IN"/>
        </w:rPr>
      </w:pPr>
      <w:r>
        <w:rPr>
          <w:rFonts w:eastAsia="NSimSun" w:cs="Arial"/>
          <w:b/>
          <w:color w:val="000000"/>
          <w:kern w:val="2"/>
          <w:sz w:val="24"/>
          <w:szCs w:val="24"/>
          <w:lang w:eastAsia="zh-CN" w:bidi="hi-IN"/>
        </w:rPr>
        <w:t>_______________</w:t>
      </w:r>
    </w:p>
    <w:p w14:paraId="653AE882" w14:textId="6B3BB661" w:rsidR="00233CED" w:rsidRPr="00233CED" w:rsidRDefault="008458A8" w:rsidP="00233CED">
      <w:pPr>
        <w:suppressAutoHyphens/>
        <w:jc w:val="center"/>
        <w:rPr>
          <w:rFonts w:ascii="Liberation Serif" w:eastAsia="NSimSun" w:hAnsi="Liberation Serif" w:cs="Arial" w:hint="eastAsia"/>
          <w:kern w:val="2"/>
          <w:sz w:val="24"/>
          <w:szCs w:val="24"/>
          <w:lang w:eastAsia="zh-CN" w:bidi="hi-IN"/>
        </w:rPr>
      </w:pPr>
      <w:r>
        <w:rPr>
          <w:rFonts w:eastAsia="NSimSun" w:cs="Arial"/>
          <w:b/>
          <w:color w:val="000000"/>
          <w:kern w:val="2"/>
          <w:sz w:val="24"/>
          <w:szCs w:val="24"/>
          <w:lang w:eastAsia="zh-CN" w:bidi="hi-IN"/>
        </w:rPr>
        <w:t>______________________________</w:t>
      </w:r>
    </w:p>
    <w:p w14:paraId="1FF69D71" w14:textId="1CF4613E"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Настоящий договор удостоверен </w:t>
      </w:r>
      <w:r w:rsidR="008458A8">
        <w:rPr>
          <w:rFonts w:eastAsia="NSimSun" w:cs="Arial"/>
          <w:color w:val="000000"/>
          <w:kern w:val="2"/>
          <w:sz w:val="24"/>
          <w:szCs w:val="24"/>
          <w:lang w:eastAsia="zh-CN" w:bidi="hi-IN"/>
        </w:rPr>
        <w:t>________________________________________</w:t>
      </w:r>
      <w:r w:rsidRPr="00233CED">
        <w:rPr>
          <w:rFonts w:eastAsia="NSimSun" w:cs="Arial"/>
          <w:b/>
          <w:color w:val="000000"/>
          <w:kern w:val="2"/>
          <w:sz w:val="24"/>
          <w:szCs w:val="24"/>
          <w:lang w:eastAsia="zh-CN" w:bidi="hi-IN"/>
        </w:rPr>
        <w:t>.</w:t>
      </w:r>
    </w:p>
    <w:p w14:paraId="5302C633"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Содержание договора соответствует волеизъявлению заявителей.</w:t>
      </w:r>
    </w:p>
    <w:p w14:paraId="2C7A7DAD"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Договор подписан в моем присутствии.</w:t>
      </w:r>
    </w:p>
    <w:p w14:paraId="723425F1"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Личности заявителей установлены, дееспособность проверена.</w:t>
      </w:r>
    </w:p>
    <w:p w14:paraId="55A0956C"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Правоспособность юридических лиц и полномочия их представителей проверены.</w:t>
      </w:r>
    </w:p>
    <w:p w14:paraId="0C912847" w14:textId="723F442B"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Зарегистрировано в реестре: № </w:t>
      </w:r>
      <w:r w:rsidR="008458A8">
        <w:rPr>
          <w:rFonts w:eastAsia="NSimSun" w:cs="Arial"/>
          <w:b/>
          <w:color w:val="000000"/>
          <w:kern w:val="2"/>
          <w:sz w:val="24"/>
          <w:szCs w:val="24"/>
          <w:lang w:eastAsia="zh-CN" w:bidi="hi-IN"/>
        </w:rPr>
        <w:t>___________________________</w:t>
      </w:r>
      <w:r w:rsidRPr="00233CED">
        <w:rPr>
          <w:rFonts w:eastAsia="NSimSun" w:cs="Arial"/>
          <w:color w:val="000000"/>
          <w:kern w:val="2"/>
          <w:sz w:val="24"/>
          <w:szCs w:val="24"/>
          <w:lang w:eastAsia="zh-CN" w:bidi="hi-IN"/>
        </w:rPr>
        <w:t>.</w:t>
      </w:r>
    </w:p>
    <w:p w14:paraId="37C2EFAE" w14:textId="77777777" w:rsidR="00233CED" w:rsidRPr="00233CED" w:rsidRDefault="00233CED" w:rsidP="00233CED">
      <w:pPr>
        <w:suppressAutoHyphens/>
        <w:ind w:firstLine="720"/>
        <w:jc w:val="both"/>
        <w:rPr>
          <w:rFonts w:eastAsia="NSimSun" w:cs="Arial"/>
          <w:color w:val="000000"/>
          <w:kern w:val="2"/>
          <w:sz w:val="24"/>
          <w:szCs w:val="24"/>
          <w:lang w:eastAsia="zh-CN" w:bidi="hi-IN"/>
        </w:rPr>
      </w:pPr>
    </w:p>
    <w:p w14:paraId="3F911C5B" w14:textId="77777777" w:rsidR="00233CED" w:rsidRPr="00233CED" w:rsidRDefault="00233CED" w:rsidP="00233CE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suppressAutoHyphens/>
        <w:ind w:right="720"/>
        <w:jc w:val="right"/>
        <w:rPr>
          <w:rFonts w:eastAsia="NSimSun" w:cs="Arial"/>
          <w:color w:val="000000"/>
          <w:kern w:val="2"/>
          <w:sz w:val="24"/>
          <w:szCs w:val="24"/>
          <w:lang w:eastAsia="zh-CN" w:bidi="hi-IN"/>
        </w:rPr>
      </w:pPr>
    </w:p>
    <w:p w14:paraId="3CF996D7" w14:textId="77777777" w:rsidR="00233CED" w:rsidRPr="00233CED" w:rsidRDefault="00233CED" w:rsidP="00233CED">
      <w:pPr>
        <w:suppressAutoHyphens/>
        <w:ind w:left="720"/>
        <w:rPr>
          <w:rFonts w:ascii="Liberation Serif" w:eastAsia="NSimSun" w:hAnsi="Liberation Serif" w:cs="Arial" w:hint="eastAsia"/>
          <w:kern w:val="2"/>
          <w:sz w:val="24"/>
          <w:szCs w:val="24"/>
          <w:lang w:eastAsia="zh-CN" w:bidi="hi-IN"/>
        </w:rPr>
      </w:pPr>
    </w:p>
    <w:sectPr w:rsidR="00233CED" w:rsidRPr="00233CED" w:rsidSect="0075565A">
      <w:footerReference w:type="default" r:id="rId8"/>
      <w:pgSz w:w="11906" w:h="16838"/>
      <w:pgMar w:top="567" w:right="926" w:bottom="360" w:left="1418"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513B" w14:textId="77777777" w:rsidR="00CC55C9" w:rsidRDefault="00CC55C9">
      <w:r>
        <w:separator/>
      </w:r>
    </w:p>
  </w:endnote>
  <w:endnote w:type="continuationSeparator" w:id="0">
    <w:p w14:paraId="0B0BCFAD" w14:textId="77777777" w:rsidR="00CC55C9" w:rsidRDefault="00CC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669A" w14:textId="77777777" w:rsidR="00C64375" w:rsidRDefault="00CC55C9">
    <w:pPr>
      <w:jc w:val="both"/>
      <w:rPr>
        <w:sz w:val="24"/>
        <w:szCs w:val="24"/>
      </w:rPr>
    </w:pPr>
  </w:p>
  <w:p w14:paraId="470D09E4" w14:textId="77777777" w:rsidR="00C64375" w:rsidRDefault="00CC55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9632" w14:textId="77777777" w:rsidR="00CC55C9" w:rsidRDefault="00CC55C9">
      <w:r>
        <w:separator/>
      </w:r>
    </w:p>
  </w:footnote>
  <w:footnote w:type="continuationSeparator" w:id="0">
    <w:p w14:paraId="1BEA0C14" w14:textId="77777777" w:rsidR="00CC55C9" w:rsidRDefault="00CC5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5428"/>
    <w:multiLevelType w:val="hybridMultilevel"/>
    <w:tmpl w:val="4F54E1A2"/>
    <w:lvl w:ilvl="0" w:tplc="509C01BE">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6F2481"/>
    <w:multiLevelType w:val="hybridMultilevel"/>
    <w:tmpl w:val="80FCC4DC"/>
    <w:lvl w:ilvl="0" w:tplc="859AF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3B25FC"/>
    <w:multiLevelType w:val="hybridMultilevel"/>
    <w:tmpl w:val="4AEEF3BC"/>
    <w:lvl w:ilvl="0" w:tplc="D3A858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31175C"/>
    <w:multiLevelType w:val="hybridMultilevel"/>
    <w:tmpl w:val="A9B86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9A6BA8"/>
    <w:multiLevelType w:val="hybridMultilevel"/>
    <w:tmpl w:val="C5B06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D851F5"/>
    <w:multiLevelType w:val="multilevel"/>
    <w:tmpl w:val="BBC61B84"/>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3380648A"/>
    <w:multiLevelType w:val="hybridMultilevel"/>
    <w:tmpl w:val="5FD6EF3A"/>
    <w:lvl w:ilvl="0" w:tplc="229C2E66">
      <w:start w:val="1"/>
      <w:numFmt w:val="none"/>
      <w:lvlText w:val="1.2."/>
      <w:lvlJc w:val="left"/>
      <w:pPr>
        <w:tabs>
          <w:tab w:val="num" w:pos="360"/>
        </w:tabs>
        <w:ind w:left="360" w:hanging="360"/>
      </w:pPr>
      <w:rPr>
        <w:rFonts w:ascii="Times New Roman" w:eastAsia="Times New Roman" w:hAnsi="Times New Roman" w:cs="Times New Roman" w:hint="default"/>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9315410"/>
    <w:multiLevelType w:val="hybridMultilevel"/>
    <w:tmpl w:val="4C642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A839E5"/>
    <w:multiLevelType w:val="multilevel"/>
    <w:tmpl w:val="743812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35B2CAA"/>
    <w:multiLevelType w:val="hybridMultilevel"/>
    <w:tmpl w:val="8C3A1BA0"/>
    <w:lvl w:ilvl="0" w:tplc="0F684A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343173"/>
    <w:multiLevelType w:val="multilevel"/>
    <w:tmpl w:val="91BA3A1C"/>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FE4420C"/>
    <w:multiLevelType w:val="multilevel"/>
    <w:tmpl w:val="15DC20B0"/>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13733C"/>
    <w:multiLevelType w:val="multilevel"/>
    <w:tmpl w:val="D4D23D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ascii="Times New Roman" w:hAnsi="Times New Roman" w:cs="Times New Roman" w:hint="default"/>
      </w:rPr>
    </w:lvl>
    <w:lvl w:ilvl="2">
      <w:numFmt w:val="none"/>
      <w:lvlText w:val=""/>
      <w:lvlJc w:val="left"/>
      <w:pPr>
        <w:tabs>
          <w:tab w:val="num" w:pos="360"/>
        </w:tabs>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7B721ABC"/>
    <w:multiLevelType w:val="multilevel"/>
    <w:tmpl w:val="2F8EB32C"/>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7BF95168"/>
    <w:multiLevelType w:val="hybridMultilevel"/>
    <w:tmpl w:val="F4F60E62"/>
    <w:lvl w:ilvl="0" w:tplc="C9BCEC46">
      <w:start w:val="17"/>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7E62548C"/>
    <w:multiLevelType w:val="multilevel"/>
    <w:tmpl w:val="6EC4BB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1"/>
  </w:num>
  <w:num w:numId="3">
    <w:abstractNumId w:val="15"/>
  </w:num>
  <w:num w:numId="4">
    <w:abstractNumId w:val="8"/>
  </w:num>
  <w:num w:numId="5">
    <w:abstractNumId w:val="6"/>
  </w:num>
  <w:num w:numId="6">
    <w:abstractNumId w:val="5"/>
  </w:num>
  <w:num w:numId="7">
    <w:abstractNumId w:val="4"/>
  </w:num>
  <w:num w:numId="8">
    <w:abstractNumId w:val="9"/>
  </w:num>
  <w:num w:numId="9">
    <w:abstractNumId w:val="10"/>
  </w:num>
  <w:num w:numId="10">
    <w:abstractNumId w:val="7"/>
  </w:num>
  <w:num w:numId="11">
    <w:abstractNumId w:val="13"/>
  </w:num>
  <w:num w:numId="12">
    <w:abstractNumId w:val="3"/>
  </w:num>
  <w:num w:numId="13">
    <w:abstractNumId w:val="0"/>
  </w:num>
  <w:num w:numId="14">
    <w:abstractNumId w:val="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0FF"/>
    <w:rsid w:val="00001B1E"/>
    <w:rsid w:val="00002A42"/>
    <w:rsid w:val="00015985"/>
    <w:rsid w:val="000251D3"/>
    <w:rsid w:val="0002697C"/>
    <w:rsid w:val="00031F20"/>
    <w:rsid w:val="00040EC2"/>
    <w:rsid w:val="0009648D"/>
    <w:rsid w:val="000A231A"/>
    <w:rsid w:val="000B6F2D"/>
    <w:rsid w:val="000C540D"/>
    <w:rsid w:val="000C6ABB"/>
    <w:rsid w:val="000D655E"/>
    <w:rsid w:val="000D7A8F"/>
    <w:rsid w:val="000E47ED"/>
    <w:rsid w:val="000E4FE8"/>
    <w:rsid w:val="00114C5A"/>
    <w:rsid w:val="0012160E"/>
    <w:rsid w:val="00133728"/>
    <w:rsid w:val="0013740F"/>
    <w:rsid w:val="00146A00"/>
    <w:rsid w:val="00171023"/>
    <w:rsid w:val="00175310"/>
    <w:rsid w:val="00180776"/>
    <w:rsid w:val="001854EC"/>
    <w:rsid w:val="0019105B"/>
    <w:rsid w:val="001C4E99"/>
    <w:rsid w:val="00233CED"/>
    <w:rsid w:val="00244A6B"/>
    <w:rsid w:val="00261818"/>
    <w:rsid w:val="00285782"/>
    <w:rsid w:val="002A1425"/>
    <w:rsid w:val="002A6C69"/>
    <w:rsid w:val="002B58A1"/>
    <w:rsid w:val="002D7F42"/>
    <w:rsid w:val="002F10E6"/>
    <w:rsid w:val="003010A7"/>
    <w:rsid w:val="003061A6"/>
    <w:rsid w:val="00326C74"/>
    <w:rsid w:val="00337FDC"/>
    <w:rsid w:val="003616DE"/>
    <w:rsid w:val="0036602D"/>
    <w:rsid w:val="00374939"/>
    <w:rsid w:val="00387681"/>
    <w:rsid w:val="00395B2D"/>
    <w:rsid w:val="003B2AE7"/>
    <w:rsid w:val="003B7DBB"/>
    <w:rsid w:val="00402C1C"/>
    <w:rsid w:val="00405D1D"/>
    <w:rsid w:val="00405EEE"/>
    <w:rsid w:val="004200F0"/>
    <w:rsid w:val="00420E4C"/>
    <w:rsid w:val="00435532"/>
    <w:rsid w:val="00440B56"/>
    <w:rsid w:val="00443C1F"/>
    <w:rsid w:val="004560B5"/>
    <w:rsid w:val="004650FF"/>
    <w:rsid w:val="0047244B"/>
    <w:rsid w:val="004754BE"/>
    <w:rsid w:val="004B0011"/>
    <w:rsid w:val="004C2974"/>
    <w:rsid w:val="004C4075"/>
    <w:rsid w:val="004F3205"/>
    <w:rsid w:val="00520180"/>
    <w:rsid w:val="00525FBF"/>
    <w:rsid w:val="00527F4B"/>
    <w:rsid w:val="00533B25"/>
    <w:rsid w:val="00547B23"/>
    <w:rsid w:val="00571901"/>
    <w:rsid w:val="005947CC"/>
    <w:rsid w:val="005C7885"/>
    <w:rsid w:val="005D189B"/>
    <w:rsid w:val="005E1B68"/>
    <w:rsid w:val="005F1DCD"/>
    <w:rsid w:val="00603B7F"/>
    <w:rsid w:val="006171DA"/>
    <w:rsid w:val="00637CA4"/>
    <w:rsid w:val="00637EE3"/>
    <w:rsid w:val="006916F5"/>
    <w:rsid w:val="00697008"/>
    <w:rsid w:val="006A114B"/>
    <w:rsid w:val="006B0A84"/>
    <w:rsid w:val="006C426E"/>
    <w:rsid w:val="006C72A2"/>
    <w:rsid w:val="006E5BEC"/>
    <w:rsid w:val="006F5B3E"/>
    <w:rsid w:val="00761694"/>
    <w:rsid w:val="00770FDD"/>
    <w:rsid w:val="00771428"/>
    <w:rsid w:val="00773024"/>
    <w:rsid w:val="00773D91"/>
    <w:rsid w:val="007861BA"/>
    <w:rsid w:val="007A10CB"/>
    <w:rsid w:val="007B1121"/>
    <w:rsid w:val="007C767B"/>
    <w:rsid w:val="007E2854"/>
    <w:rsid w:val="007E4C2C"/>
    <w:rsid w:val="007E5A0B"/>
    <w:rsid w:val="007F5C85"/>
    <w:rsid w:val="00803373"/>
    <w:rsid w:val="0080584F"/>
    <w:rsid w:val="00807662"/>
    <w:rsid w:val="00824D15"/>
    <w:rsid w:val="00831950"/>
    <w:rsid w:val="00837EB9"/>
    <w:rsid w:val="00844BD4"/>
    <w:rsid w:val="008458A8"/>
    <w:rsid w:val="00857519"/>
    <w:rsid w:val="008623A1"/>
    <w:rsid w:val="008B7C9D"/>
    <w:rsid w:val="008E1222"/>
    <w:rsid w:val="008F2006"/>
    <w:rsid w:val="008F4E43"/>
    <w:rsid w:val="00903A10"/>
    <w:rsid w:val="009228ED"/>
    <w:rsid w:val="0092622C"/>
    <w:rsid w:val="00930928"/>
    <w:rsid w:val="009309B1"/>
    <w:rsid w:val="00934536"/>
    <w:rsid w:val="00936E5B"/>
    <w:rsid w:val="00937F12"/>
    <w:rsid w:val="00970FD2"/>
    <w:rsid w:val="00981229"/>
    <w:rsid w:val="00983E13"/>
    <w:rsid w:val="009C6392"/>
    <w:rsid w:val="009D12FC"/>
    <w:rsid w:val="009D3772"/>
    <w:rsid w:val="009E6349"/>
    <w:rsid w:val="009F268F"/>
    <w:rsid w:val="00A04A20"/>
    <w:rsid w:val="00A204E4"/>
    <w:rsid w:val="00A40EEB"/>
    <w:rsid w:val="00A4305E"/>
    <w:rsid w:val="00A44DC4"/>
    <w:rsid w:val="00A83643"/>
    <w:rsid w:val="00A95BBF"/>
    <w:rsid w:val="00AA3FAD"/>
    <w:rsid w:val="00AA4560"/>
    <w:rsid w:val="00AB40D7"/>
    <w:rsid w:val="00AD0F39"/>
    <w:rsid w:val="00AE28E0"/>
    <w:rsid w:val="00AE48A1"/>
    <w:rsid w:val="00AE6632"/>
    <w:rsid w:val="00B04837"/>
    <w:rsid w:val="00B15965"/>
    <w:rsid w:val="00B15EFD"/>
    <w:rsid w:val="00B34CD5"/>
    <w:rsid w:val="00B51FEA"/>
    <w:rsid w:val="00B60F87"/>
    <w:rsid w:val="00B615E9"/>
    <w:rsid w:val="00B80931"/>
    <w:rsid w:val="00B87E39"/>
    <w:rsid w:val="00B945C4"/>
    <w:rsid w:val="00BE1543"/>
    <w:rsid w:val="00C07391"/>
    <w:rsid w:val="00C30CAF"/>
    <w:rsid w:val="00C6188B"/>
    <w:rsid w:val="00C64BC5"/>
    <w:rsid w:val="00C745C1"/>
    <w:rsid w:val="00C76456"/>
    <w:rsid w:val="00C8085C"/>
    <w:rsid w:val="00CB08D8"/>
    <w:rsid w:val="00CC55C9"/>
    <w:rsid w:val="00CC7EDE"/>
    <w:rsid w:val="00CD3413"/>
    <w:rsid w:val="00CD5822"/>
    <w:rsid w:val="00CE17B1"/>
    <w:rsid w:val="00D03565"/>
    <w:rsid w:val="00D03FAF"/>
    <w:rsid w:val="00D11A75"/>
    <w:rsid w:val="00D12C44"/>
    <w:rsid w:val="00D200B7"/>
    <w:rsid w:val="00D24998"/>
    <w:rsid w:val="00D31F51"/>
    <w:rsid w:val="00D3334B"/>
    <w:rsid w:val="00D33BD9"/>
    <w:rsid w:val="00D36124"/>
    <w:rsid w:val="00D40F2B"/>
    <w:rsid w:val="00D55809"/>
    <w:rsid w:val="00D65F63"/>
    <w:rsid w:val="00D70D10"/>
    <w:rsid w:val="00D75A18"/>
    <w:rsid w:val="00D967DF"/>
    <w:rsid w:val="00DA0929"/>
    <w:rsid w:val="00DF6EED"/>
    <w:rsid w:val="00E01E0F"/>
    <w:rsid w:val="00E0491D"/>
    <w:rsid w:val="00E27D21"/>
    <w:rsid w:val="00E650F2"/>
    <w:rsid w:val="00EB1A75"/>
    <w:rsid w:val="00EB2F02"/>
    <w:rsid w:val="00EB756B"/>
    <w:rsid w:val="00ED6648"/>
    <w:rsid w:val="00EF76BE"/>
    <w:rsid w:val="00F00739"/>
    <w:rsid w:val="00F15220"/>
    <w:rsid w:val="00F21629"/>
    <w:rsid w:val="00F31B87"/>
    <w:rsid w:val="00F46A9C"/>
    <w:rsid w:val="00F50965"/>
    <w:rsid w:val="00F530C0"/>
    <w:rsid w:val="00F8636E"/>
    <w:rsid w:val="00F97EF7"/>
    <w:rsid w:val="00FA3A2F"/>
    <w:rsid w:val="00FB25C7"/>
    <w:rsid w:val="00FF1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6D48"/>
  <w15:docId w15:val="{14D6882E-2A76-4DC2-9960-83909D11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0F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650FF"/>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50FF"/>
    <w:rPr>
      <w:rFonts w:ascii="Times New Roman" w:eastAsia="Times New Roman" w:hAnsi="Times New Roman" w:cs="Times New Roman"/>
      <w:sz w:val="24"/>
      <w:szCs w:val="20"/>
      <w:lang w:eastAsia="ru-RU"/>
    </w:rPr>
  </w:style>
  <w:style w:type="paragraph" w:styleId="a3">
    <w:name w:val="footer"/>
    <w:basedOn w:val="a"/>
    <w:link w:val="a4"/>
    <w:uiPriority w:val="99"/>
    <w:rsid w:val="004650FF"/>
    <w:pPr>
      <w:tabs>
        <w:tab w:val="center" w:pos="4677"/>
        <w:tab w:val="right" w:pos="9355"/>
      </w:tabs>
    </w:pPr>
    <w:rPr>
      <w:sz w:val="24"/>
    </w:rPr>
  </w:style>
  <w:style w:type="character" w:customStyle="1" w:styleId="a4">
    <w:name w:val="Нижний колонтитул Знак"/>
    <w:basedOn w:val="a0"/>
    <w:link w:val="a3"/>
    <w:uiPriority w:val="99"/>
    <w:rsid w:val="004650FF"/>
    <w:rPr>
      <w:rFonts w:ascii="Times New Roman" w:eastAsia="Times New Roman" w:hAnsi="Times New Roman" w:cs="Times New Roman"/>
      <w:sz w:val="24"/>
      <w:szCs w:val="20"/>
      <w:lang w:eastAsia="ru-RU"/>
    </w:rPr>
  </w:style>
  <w:style w:type="paragraph" w:styleId="a5">
    <w:name w:val="Title"/>
    <w:basedOn w:val="a"/>
    <w:link w:val="a6"/>
    <w:qFormat/>
    <w:rsid w:val="004650FF"/>
    <w:pPr>
      <w:jc w:val="center"/>
    </w:pPr>
    <w:rPr>
      <w:b/>
      <w:sz w:val="22"/>
    </w:rPr>
  </w:style>
  <w:style w:type="character" w:customStyle="1" w:styleId="a6">
    <w:name w:val="Заголовок Знак"/>
    <w:basedOn w:val="a0"/>
    <w:link w:val="a5"/>
    <w:rsid w:val="004650FF"/>
    <w:rPr>
      <w:rFonts w:ascii="Times New Roman" w:eastAsia="Times New Roman" w:hAnsi="Times New Roman" w:cs="Times New Roman"/>
      <w:b/>
      <w:szCs w:val="20"/>
      <w:lang w:eastAsia="ru-RU"/>
    </w:rPr>
  </w:style>
  <w:style w:type="paragraph" w:styleId="a7">
    <w:name w:val="Body Text Indent"/>
    <w:basedOn w:val="a"/>
    <w:link w:val="a8"/>
    <w:rsid w:val="004650FF"/>
    <w:pPr>
      <w:ind w:left="426"/>
      <w:jc w:val="both"/>
    </w:pPr>
    <w:rPr>
      <w:sz w:val="22"/>
    </w:rPr>
  </w:style>
  <w:style w:type="character" w:customStyle="1" w:styleId="a8">
    <w:name w:val="Основной текст с отступом Знак"/>
    <w:basedOn w:val="a0"/>
    <w:link w:val="a7"/>
    <w:rsid w:val="004650FF"/>
    <w:rPr>
      <w:rFonts w:ascii="Times New Roman" w:eastAsia="Times New Roman" w:hAnsi="Times New Roman" w:cs="Times New Roman"/>
      <w:szCs w:val="20"/>
      <w:lang w:eastAsia="ru-RU"/>
    </w:rPr>
  </w:style>
  <w:style w:type="paragraph" w:styleId="a9">
    <w:name w:val="List Paragraph"/>
    <w:basedOn w:val="a"/>
    <w:uiPriority w:val="34"/>
    <w:qFormat/>
    <w:rsid w:val="0047244B"/>
    <w:pPr>
      <w:ind w:left="720"/>
      <w:contextualSpacing/>
    </w:pPr>
  </w:style>
  <w:style w:type="paragraph" w:styleId="aa">
    <w:name w:val="header"/>
    <w:basedOn w:val="a"/>
    <w:link w:val="ab"/>
    <w:uiPriority w:val="99"/>
    <w:unhideWhenUsed/>
    <w:rsid w:val="0080584F"/>
    <w:pPr>
      <w:tabs>
        <w:tab w:val="center" w:pos="4677"/>
        <w:tab w:val="right" w:pos="9355"/>
      </w:tabs>
    </w:pPr>
  </w:style>
  <w:style w:type="character" w:customStyle="1" w:styleId="ab">
    <w:name w:val="Верхний колонтитул Знак"/>
    <w:basedOn w:val="a0"/>
    <w:link w:val="aa"/>
    <w:uiPriority w:val="99"/>
    <w:rsid w:val="0080584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AE6632"/>
    <w:rPr>
      <w:rFonts w:ascii="Segoe UI" w:hAnsi="Segoe UI" w:cs="Segoe UI"/>
      <w:sz w:val="18"/>
      <w:szCs w:val="18"/>
    </w:rPr>
  </w:style>
  <w:style w:type="character" w:customStyle="1" w:styleId="ad">
    <w:name w:val="Текст выноски Знак"/>
    <w:basedOn w:val="a0"/>
    <w:link w:val="ac"/>
    <w:uiPriority w:val="99"/>
    <w:semiHidden/>
    <w:rsid w:val="00AE6632"/>
    <w:rPr>
      <w:rFonts w:ascii="Segoe UI" w:eastAsia="Times New Roman" w:hAnsi="Segoe UI" w:cs="Segoe UI"/>
      <w:sz w:val="18"/>
      <w:szCs w:val="18"/>
      <w:lang w:eastAsia="ru-RU"/>
    </w:rPr>
  </w:style>
  <w:style w:type="character" w:styleId="ae">
    <w:name w:val="Hyperlink"/>
    <w:basedOn w:val="a0"/>
    <w:uiPriority w:val="99"/>
    <w:unhideWhenUsed/>
    <w:rsid w:val="002A6C69"/>
    <w:rPr>
      <w:color w:val="0000FF" w:themeColor="hyperlink"/>
      <w:u w:val="single"/>
    </w:rPr>
  </w:style>
  <w:style w:type="paragraph" w:customStyle="1" w:styleId="ConsPlusNormal">
    <w:name w:val="ConsPlusNormal"/>
    <w:rsid w:val="00F509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0965"/>
    <w:pPr>
      <w:autoSpaceDE w:val="0"/>
      <w:autoSpaceDN w:val="0"/>
      <w:adjustRightInd w:val="0"/>
      <w:spacing w:after="0" w:line="240" w:lineRule="auto"/>
    </w:pPr>
    <w:rPr>
      <w:rFonts w:ascii="Courier New" w:eastAsia="Calibri" w:hAnsi="Courier New" w:cs="Courier New"/>
      <w:sz w:val="20"/>
      <w:szCs w:val="20"/>
    </w:rPr>
  </w:style>
  <w:style w:type="character" w:styleId="af">
    <w:name w:val="FollowedHyperlink"/>
    <w:basedOn w:val="a0"/>
    <w:uiPriority w:val="99"/>
    <w:semiHidden/>
    <w:unhideWhenUsed/>
    <w:rsid w:val="000C540D"/>
    <w:rPr>
      <w:color w:val="800080"/>
      <w:u w:val="single"/>
    </w:rPr>
  </w:style>
  <w:style w:type="paragraph" w:customStyle="1" w:styleId="xl65">
    <w:name w:val="xl65"/>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6">
    <w:name w:val="xl66"/>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7">
    <w:name w:val="xl67"/>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8">
    <w:name w:val="xl68"/>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69">
    <w:name w:val="xl69"/>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16"/>
      <w:szCs w:val="16"/>
      <w:u w:val="single"/>
    </w:rPr>
  </w:style>
  <w:style w:type="paragraph" w:customStyle="1" w:styleId="xl70">
    <w:name w:val="xl70"/>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FF"/>
      <w:sz w:val="16"/>
      <w:szCs w:val="16"/>
      <w:u w:val="single"/>
    </w:rPr>
  </w:style>
  <w:style w:type="paragraph" w:customStyle="1" w:styleId="xl71">
    <w:name w:val="xl71"/>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2">
    <w:name w:val="xl72"/>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3">
    <w:name w:val="xl73"/>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4">
    <w:name w:val="xl74"/>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6">
    <w:name w:val="xl76"/>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a"/>
    <w:rsid w:val="000C540D"/>
    <w:pPr>
      <w:shd w:val="clear" w:color="000000" w:fill="FFFFFF"/>
      <w:spacing w:before="100" w:beforeAutospacing="1" w:after="100" w:afterAutospacing="1"/>
    </w:pPr>
    <w:rPr>
      <w:sz w:val="24"/>
      <w:szCs w:val="24"/>
    </w:rPr>
  </w:style>
  <w:style w:type="paragraph" w:customStyle="1" w:styleId="xl78">
    <w:name w:val="xl78"/>
    <w:basedOn w:val="a"/>
    <w:rsid w:val="000C540D"/>
    <w:pPr>
      <w:pBdr>
        <w:bottom w:val="single" w:sz="4" w:space="0" w:color="auto"/>
      </w:pBdr>
      <w:shd w:val="clear" w:color="000000" w:fill="FFFFFF"/>
      <w:spacing w:before="100" w:beforeAutospacing="1" w:after="100" w:afterAutospacing="1"/>
      <w:jc w:val="center"/>
      <w:textAlignment w:val="center"/>
    </w:pPr>
    <w:rPr>
      <w:rFonts w:ascii="Calibri" w:hAnsi="Calibri"/>
      <w:b/>
      <w:bCs/>
      <w:sz w:val="28"/>
      <w:szCs w:val="28"/>
    </w:rPr>
  </w:style>
  <w:style w:type="paragraph" w:customStyle="1" w:styleId="xl79">
    <w:name w:val="xl79"/>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0C540D"/>
    <w:pPr>
      <w:spacing w:before="100" w:beforeAutospacing="1" w:after="100" w:afterAutospacing="1"/>
    </w:pPr>
  </w:style>
  <w:style w:type="character" w:styleId="af0">
    <w:name w:val="annotation reference"/>
    <w:basedOn w:val="a0"/>
    <w:uiPriority w:val="99"/>
    <w:semiHidden/>
    <w:unhideWhenUsed/>
    <w:rsid w:val="000C540D"/>
    <w:rPr>
      <w:sz w:val="16"/>
      <w:szCs w:val="16"/>
    </w:rPr>
  </w:style>
  <w:style w:type="paragraph" w:styleId="af1">
    <w:name w:val="annotation text"/>
    <w:basedOn w:val="a"/>
    <w:link w:val="af2"/>
    <w:uiPriority w:val="99"/>
    <w:semiHidden/>
    <w:unhideWhenUsed/>
    <w:rsid w:val="000C540D"/>
  </w:style>
  <w:style w:type="character" w:customStyle="1" w:styleId="af2">
    <w:name w:val="Текст примечания Знак"/>
    <w:basedOn w:val="a0"/>
    <w:link w:val="af1"/>
    <w:uiPriority w:val="99"/>
    <w:semiHidden/>
    <w:rsid w:val="000C540D"/>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C540D"/>
    <w:rPr>
      <w:b/>
      <w:bCs/>
    </w:rPr>
  </w:style>
  <w:style w:type="character" w:customStyle="1" w:styleId="af4">
    <w:name w:val="Тема примечания Знак"/>
    <w:basedOn w:val="af2"/>
    <w:link w:val="af3"/>
    <w:uiPriority w:val="99"/>
    <w:semiHidden/>
    <w:rsid w:val="000C540D"/>
    <w:rPr>
      <w:rFonts w:ascii="Times New Roman" w:eastAsia="Times New Roman" w:hAnsi="Times New Roman" w:cs="Times New Roman"/>
      <w:b/>
      <w:bCs/>
      <w:sz w:val="20"/>
      <w:szCs w:val="20"/>
      <w:lang w:eastAsia="ru-RU"/>
    </w:rPr>
  </w:style>
  <w:style w:type="paragraph" w:styleId="21">
    <w:name w:val="Body Text 2"/>
    <w:basedOn w:val="a"/>
    <w:link w:val="22"/>
    <w:uiPriority w:val="99"/>
    <w:semiHidden/>
    <w:unhideWhenUsed/>
    <w:rsid w:val="003616DE"/>
    <w:pPr>
      <w:spacing w:after="120" w:line="480" w:lineRule="auto"/>
    </w:pPr>
  </w:style>
  <w:style w:type="character" w:customStyle="1" w:styleId="22">
    <w:name w:val="Основной текст 2 Знак"/>
    <w:basedOn w:val="a0"/>
    <w:link w:val="21"/>
    <w:uiPriority w:val="99"/>
    <w:semiHidden/>
    <w:rsid w:val="003616D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5DDA-7F45-4DBA-80C5-3515F4F7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Pages>
  <Words>1832</Words>
  <Characters>10449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 User32</dc:creator>
  <cp:lastModifiedBy>user26</cp:lastModifiedBy>
  <cp:revision>154</cp:revision>
  <cp:lastPrinted>2022-04-22T08:20:00Z</cp:lastPrinted>
  <dcterms:created xsi:type="dcterms:W3CDTF">2016-02-12T10:32:00Z</dcterms:created>
  <dcterms:modified xsi:type="dcterms:W3CDTF">2022-11-25T13:12:00Z</dcterms:modified>
</cp:coreProperties>
</file>