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Автобетоносмеситель СБ-92В2 КамАЗ 55111А, № шасси (рамы) 2110333, 1999 г.в., гос.и регистр.знак Х 030 ВС 22, VIN XTC55111AX2110333.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161 858.70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18:39:49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20:29:44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06:22:01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"Бытовик"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ОГРН:1054213002800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07:24:32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08:21:18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08:58:13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08:58:13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08:21:18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07:24:32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06:22:01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"Бытовик"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ОГРН:1054213002800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20:29:44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18:39:49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