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6244–ОТПП/1/4</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4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«23»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6244-ОТПП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АО "Лужский комбикормовый завод";</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4</w:t>
      </w:r>
      <w:r>
        <w:rPr>
          <w:rFonts w:eastAsia="Times New Roman"/>
        </w:rPr>
        <w:t>: Права требования к следующим юридическим лицам: ОАО "Продмаш" ИНН 6167053258 в размере 6 129,86 рублей; ООО "Сланцевское" ИНН 4707033819 в размере 419 192,04 рублей; ООО "Торговый Дом Ударник" ИНН 7811718469 в размере 233 556,84 рублей; ООО "СД Шасси" ИНН 4710020880 в размере 29 835,00 рублей; ООО "Центр программирования и информатики "Колос-С" ИНН 0276060254 в размере 21 625,00 рублей; ООО "Лаборатория" ИНН 7806213021 в размере 36 828,00 рублей; ООО "АГРО-ЛИНИЯ" ИНН 3119007986 в размере 167 038,75 рублей; ООО "Балтийская кормовая компания" ИНН 7805700897 в размере 483 448,96 рублей; ООО "ДАНКО" ИНН 4716031624 в размере 20 286,30 рублей; ООО "ГЛОБАЛ-ФАРМ" ИНН 7817067140 в размере 35 325,57 рублей; ИП Хамоков Марат Эльдарович ИНН 72110932082 в размере 56 509,96 рублей; ИП Мурадов М. Б. О. ИНН 100704079507 в размере 50 000,00 рублей; ООО "Племенной завод " Оредежский" в размере 4710014478 в размере 388 378,12 рублей.
Размер задолженности дебиторами не подтвержден, может являться оспоримым и невозможным ко взысканию, должником может не признаваться.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1 753 338.96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p>
    <w:p>
      <w:pPr>
        <w:pStyle w:val="Normal"/>
        <w:spacing w:lineRule="auto" w:line="264" w:before="120" w:after="120"/>
        <w:ind w:firstLine="215"/>
        <w:rPr>
          <w:b/>
          <w:b/>
          <w:bCs/>
        </w:rPr>
      </w:pPr>
      <w:r>
        <w:rPr>
          <w:b/>
          <w:bCs/>
        </w:rPr>
        <w:t xml:space="preserve">7. </w:t>
      </w:r>
      <w:bookmarkStart w:id="3" w:name="_Hlk37884772"/>
      <w:r>
        <w:rPr>
          <w:b/>
          <w:bCs/>
        </w:rPr>
        <w:t>Наименование должника</w:t>
      </w:r>
      <w:bookmarkEnd w:id="3"/>
    </w:p>
    <w:p>
      <w:pPr>
        <w:pStyle w:val="Normal"/>
        <w:spacing w:lineRule="auto" w:line="264" w:before="0" w:after="120"/>
        <w:ind w:firstLine="567"/>
        <w:rPr/>
      </w:pPr>
      <w:r>
        <w:rPr/>
        <w:t>АО «Лужский ККЗ».</w:t>
      </w:r>
      <w:bookmarkStart w:id="4" w:name="_GoBack"/>
      <w:bookmarkEnd w:id="4"/>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Моисеев Александр Александрович.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Моисеев Александр Александрович.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OLE_LINK36"/>
      <w:bookmarkEnd w:id="8"/>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(Моисеев Александр Александрович) </w:t>
      </w:r>
    </w:p>
    <w:p>
      <w:pPr>
        <w:pStyle w:val="NormalWeb"/>
        <w:spacing w:lineRule="auto" w:line="264" w:beforeAutospacing="0" w:before="600" w:afterAutospacing="0" w:after="280"/>
        <w:ind w:left="567" w:hanging="0"/>
        <w:jc w:val="both"/>
        <w:rPr>
          <w:lang w:val="en-US"/>
        </w:rPr>
      </w:pPr>
      <w:r>
        <w:rPr>
          <w:lang w:val="en-US"/>
        </w:rPr>
        <w:t>_______________ Моисеев Александр Александрович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Application>LibreOffice/6.4.7.2$Linux_X86_64 LibreOffice_project/40$Build-2</Application>
  <Pages>2</Pages>
  <Words>134</Words>
  <Characters>1057</Characters>
  <CharactersWithSpaces>1170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2022-07-04T12:13:01Z</dcterms:modified>
  <cp:revision>31</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