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572FAF6D" w:rsidR="00624B8F" w:rsidRPr="00AA467E" w:rsidRDefault="00A86061">
      <w:pPr>
        <w:spacing w:after="0" w:line="240" w:lineRule="auto"/>
        <w:ind w:left="120" w:hanging="120"/>
      </w:pPr>
      <w:r w:rsidRPr="00AA467E">
        <w:t xml:space="preserve">г.  </w:t>
      </w:r>
      <w:r w:rsidR="00A24D65">
        <w:rPr>
          <w:rFonts w:eastAsia="Calibri"/>
          <w:color w:val="000000"/>
        </w:rPr>
        <w:t>Калуга</w:t>
      </w:r>
      <w:r w:rsidR="001765DE">
        <w:rPr>
          <w:rFonts w:eastAsia="Calibri"/>
          <w:color w:val="000000"/>
        </w:rPr>
        <w:t xml:space="preserve">             </w:t>
      </w:r>
      <w:r w:rsidRPr="00AA467E">
        <w:t xml:space="preserve">                                                                             </w:t>
      </w:r>
      <w:r w:rsidR="00D96E24" w:rsidRPr="00AA467E">
        <w:t xml:space="preserve">       </w:t>
      </w:r>
      <w:r w:rsidRPr="00AA467E">
        <w:t xml:space="preserve"> </w:t>
      </w:r>
      <w:r w:rsidR="00D34A0E" w:rsidRPr="00AA467E">
        <w:t xml:space="preserve">             </w:t>
      </w:r>
      <w:proofErr w:type="gramStart"/>
      <w:r w:rsidR="00D34A0E" w:rsidRPr="00AA467E">
        <w:t xml:space="preserve">  </w:t>
      </w:r>
      <w:r w:rsidRPr="00AA467E">
        <w:t xml:space="preserve"> «</w:t>
      </w:r>
      <w:proofErr w:type="gramEnd"/>
      <w:r w:rsidRPr="00AA467E">
        <w:t xml:space="preserve">      »               202</w:t>
      </w:r>
      <w:r w:rsidR="00954028" w:rsidRPr="00AA467E">
        <w:t>2</w:t>
      </w:r>
      <w:r w:rsidRPr="00AA467E">
        <w:t xml:space="preserve"> г.</w:t>
      </w:r>
    </w:p>
    <w:p w14:paraId="4A86BF0D" w14:textId="77777777" w:rsidR="00624B8F" w:rsidRPr="00AA467E" w:rsidRDefault="00A86061">
      <w:pPr>
        <w:spacing w:after="0" w:line="240" w:lineRule="auto"/>
        <w:jc w:val="both"/>
      </w:pPr>
      <w:r w:rsidRPr="00AA467E">
        <w:t xml:space="preserve"> </w:t>
      </w:r>
    </w:p>
    <w:p w14:paraId="2E5C3BB4" w14:textId="11F19EA0" w:rsidR="00624B8F" w:rsidRPr="00AA467E" w:rsidRDefault="00A86061">
      <w:pPr>
        <w:jc w:val="both"/>
      </w:pPr>
      <w:r w:rsidRPr="00D34A0E">
        <w:rPr>
          <w:rFonts w:eastAsia="Times New Roman"/>
          <w:color w:val="000000"/>
          <w:sz w:val="24"/>
          <w:szCs w:val="24"/>
        </w:rPr>
        <w:tab/>
      </w:r>
      <w:r w:rsidRPr="00AA467E">
        <w:rPr>
          <w:rFonts w:eastAsia="Times New Roman"/>
          <w:color w:val="000000"/>
        </w:rPr>
        <w:t xml:space="preserve">Финансовый управляющий </w:t>
      </w:r>
      <w:r w:rsidR="00A24D65" w:rsidRPr="00A24D65">
        <w:rPr>
          <w:rFonts w:eastAsia="Times New Roman"/>
          <w:b/>
          <w:bCs/>
          <w:color w:val="000000"/>
          <w:kern w:val="2"/>
        </w:rPr>
        <w:t xml:space="preserve">Трофимовой Наталии Васильевны </w:t>
      </w:r>
      <w:r w:rsidR="00A24D65" w:rsidRPr="00A24D65">
        <w:rPr>
          <w:rFonts w:eastAsia="Times New Roman"/>
          <w:color w:val="000000"/>
          <w:kern w:val="2"/>
        </w:rPr>
        <w:t>(</w:t>
      </w:r>
      <w:r w:rsidR="00A24D65">
        <w:rPr>
          <w:rFonts w:eastAsia="Times New Roman"/>
          <w:color w:val="000000"/>
          <w:kern w:val="2"/>
        </w:rPr>
        <w:t xml:space="preserve">паспорт 29 06 134289, выдан: отделом Внутренних дел барятинского района Калужской области 02.08.2006г, код выдачи 402-06, зарегистрирована: </w:t>
      </w:r>
      <w:r w:rsidR="00A24D65" w:rsidRPr="00A24D65">
        <w:rPr>
          <w:rFonts w:eastAsia="Times New Roman"/>
          <w:color w:val="000000"/>
          <w:kern w:val="2"/>
        </w:rPr>
        <w:t xml:space="preserve">обл. Калужская ,р-н Барятинский , </w:t>
      </w:r>
      <w:proofErr w:type="spellStart"/>
      <w:r w:rsidR="00A24D65" w:rsidRPr="00A24D65">
        <w:rPr>
          <w:rFonts w:eastAsia="Times New Roman"/>
          <w:color w:val="000000"/>
          <w:kern w:val="2"/>
        </w:rPr>
        <w:t>д.Шершнево</w:t>
      </w:r>
      <w:proofErr w:type="spellEnd"/>
      <w:r w:rsidR="00A24D65" w:rsidRPr="00A24D65">
        <w:rPr>
          <w:rFonts w:eastAsia="Times New Roman"/>
          <w:color w:val="000000"/>
          <w:kern w:val="2"/>
        </w:rPr>
        <w:t>, ул. Озерная, дом 3, кв. 2, 09.09.1959 года рождения, место рождения - ГОР. ТАШКЕНТ, СНИЛС 04880174270, ИНН 400200249758),</w:t>
      </w:r>
      <w:r w:rsidR="00D34A0E" w:rsidRPr="001765DE">
        <w:rPr>
          <w:rFonts w:eastAsia="Times New Roman"/>
          <w:color w:val="000000"/>
        </w:rPr>
        <w:t xml:space="preserve"> </w:t>
      </w:r>
      <w:r w:rsidR="00954028" w:rsidRPr="00AA467E">
        <w:rPr>
          <w:rFonts w:eastAsia="Times New Roman"/>
          <w:color w:val="000000"/>
        </w:rPr>
        <w:t>Ефименко Дмитрия Николаевича</w:t>
      </w:r>
      <w:r w:rsidR="00954028" w:rsidRPr="00AA467E">
        <w:rPr>
          <w:rFonts w:eastAsia="Times New Roman"/>
          <w:b/>
          <w:bCs/>
          <w:color w:val="000000"/>
        </w:rPr>
        <w:t xml:space="preserve"> </w:t>
      </w:r>
      <w:r w:rsidR="00954028" w:rsidRPr="00AA467E">
        <w:rPr>
          <w:rFonts w:eastAsia="Times New Roman"/>
          <w:color w:val="000000"/>
        </w:rPr>
        <w:t>(ИНН 622101175507, регистрационный номер в сводном государственном реестре арбитражных управляющих - 20621), являющегося членом Союза арбитражных управляющих "Саморегулируемая организация "ДЕЛО" (адрес для направления корреспонденции: 390023, г. Рязань, ул. Ленина, д. 18)</w:t>
      </w:r>
      <w:r w:rsidR="004047A1" w:rsidRPr="00AA467E">
        <w:rPr>
          <w:rFonts w:eastAsia="Times New Roman"/>
          <w:color w:val="000000"/>
          <w:kern w:val="2"/>
        </w:rPr>
        <w:t xml:space="preserve">, действующий на основании </w:t>
      </w:r>
      <w:r w:rsidR="00D34A0E" w:rsidRPr="00AA467E">
        <w:rPr>
          <w:rFonts w:eastAsia="Times New Roman"/>
          <w:color w:val="000000"/>
        </w:rPr>
        <w:t>Определения</w:t>
      </w:r>
      <w:r w:rsidR="00BA1FEA">
        <w:rPr>
          <w:rFonts w:eastAsia="Times New Roman"/>
          <w:color w:val="000000"/>
        </w:rPr>
        <w:t xml:space="preserve"> Арбитражного суда</w:t>
      </w:r>
      <w:r w:rsidR="00D34A0E" w:rsidRPr="00AA467E">
        <w:rPr>
          <w:rFonts w:eastAsia="Times New Roman"/>
          <w:color w:val="000000"/>
        </w:rPr>
        <w:t xml:space="preserve"> </w:t>
      </w:r>
      <w:bookmarkStart w:id="0" w:name="_Hlk120009961"/>
      <w:r w:rsidR="00A24D65">
        <w:t>Калужской области</w:t>
      </w:r>
      <w:r w:rsidR="00A24D65" w:rsidRPr="00325843">
        <w:rPr>
          <w:rFonts w:eastAsia="Times New Roman"/>
          <w:color w:val="000000"/>
        </w:rPr>
        <w:t xml:space="preserve"> </w:t>
      </w:r>
      <w:r w:rsidR="00325843" w:rsidRPr="00325843">
        <w:rPr>
          <w:rFonts w:eastAsia="Times New Roman"/>
          <w:color w:val="000000"/>
        </w:rPr>
        <w:t xml:space="preserve">по делу </w:t>
      </w:r>
      <w:r w:rsidR="00A24D65">
        <w:t>А23-4026/2022</w:t>
      </w:r>
      <w:r w:rsidR="00A24D65" w:rsidRPr="00325843">
        <w:rPr>
          <w:rFonts w:eastAsia="Times New Roman"/>
          <w:color w:val="000000"/>
        </w:rPr>
        <w:t xml:space="preserve"> </w:t>
      </w:r>
      <w:r w:rsidR="00325843" w:rsidRPr="00325843">
        <w:rPr>
          <w:rFonts w:eastAsia="Times New Roman"/>
          <w:color w:val="000000"/>
        </w:rPr>
        <w:t xml:space="preserve">от </w:t>
      </w:r>
      <w:r w:rsidR="00A24D65">
        <w:rPr>
          <w:rFonts w:eastAsia="Times New Roman"/>
          <w:color w:val="000000"/>
        </w:rPr>
        <w:t>05.07</w:t>
      </w:r>
      <w:r w:rsidR="00325843" w:rsidRPr="00325843">
        <w:rPr>
          <w:rFonts w:eastAsia="Times New Roman"/>
          <w:color w:val="000000"/>
        </w:rPr>
        <w:t>.2022 года</w:t>
      </w:r>
      <w:bookmarkEnd w:id="0"/>
      <w:r w:rsidR="004047A1" w:rsidRPr="00AA467E">
        <w:rPr>
          <w:rFonts w:eastAsia="Times New Roman"/>
          <w:color w:val="000000"/>
          <w:kern w:val="2"/>
        </w:rPr>
        <w:t xml:space="preserve">, </w:t>
      </w:r>
      <w:r w:rsidRPr="00AA467E">
        <w:rPr>
          <w:rFonts w:eastAsia="Times New Roman"/>
          <w:color w:val="000000"/>
        </w:rPr>
        <w:t xml:space="preserve">с одной стороны, </w:t>
      </w:r>
      <w:r w:rsidRPr="00AA467E">
        <w:t>и ____________________________________________________, именуемое (-</w:t>
      </w:r>
      <w:proofErr w:type="spellStart"/>
      <w:r w:rsidRPr="00AA467E">
        <w:t>ый</w:t>
      </w:r>
      <w:proofErr w:type="spellEnd"/>
      <w:r w:rsidRPr="00AA467E">
        <w:t>, -</w:t>
      </w:r>
      <w:proofErr w:type="spellStart"/>
      <w:r w:rsidRPr="00AA467E">
        <w:t>ая</w:t>
      </w:r>
      <w:proofErr w:type="spellEnd"/>
      <w:r w:rsidRPr="00AA467E">
        <w:t>) в дальнейшем «Заявитель», с другой стороны, заключили настоящий договор о нижеследующем:</w:t>
      </w:r>
    </w:p>
    <w:p w14:paraId="236B2409" w14:textId="77777777" w:rsidR="00624B8F" w:rsidRPr="00AA467E" w:rsidRDefault="00624B8F">
      <w:pPr>
        <w:spacing w:after="0" w:line="240" w:lineRule="auto"/>
        <w:jc w:val="both"/>
      </w:pPr>
    </w:p>
    <w:p w14:paraId="60523739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Предмет договора</w:t>
      </w:r>
    </w:p>
    <w:p w14:paraId="7F65704A" w14:textId="5FE7A2CD" w:rsidR="00D31EA1" w:rsidRPr="00AA467E" w:rsidRDefault="00A86061" w:rsidP="004047A1">
      <w:pPr>
        <w:spacing w:after="0" w:line="240" w:lineRule="auto"/>
        <w:ind w:firstLine="709"/>
        <w:jc w:val="both"/>
        <w:rPr>
          <w:color w:val="000000"/>
        </w:rPr>
      </w:pPr>
      <w:r w:rsidRPr="00AA467E"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A24D65">
        <w:rPr>
          <w:rFonts w:eastAsia="Times New Roman"/>
          <w:color w:val="000000"/>
          <w:kern w:val="2"/>
        </w:rPr>
        <w:t>Трофимовой Наталии Васильевны</w:t>
      </w:r>
      <w:r w:rsidR="001765DE">
        <w:rPr>
          <w:rFonts w:eastAsia="Times New Roman"/>
          <w:color w:val="000000"/>
          <w:kern w:val="2"/>
        </w:rPr>
        <w:t>:</w:t>
      </w:r>
      <w:r w:rsidRPr="00AA467E">
        <w:rPr>
          <w:color w:val="000000"/>
        </w:rPr>
        <w:t xml:space="preserve"> </w:t>
      </w:r>
    </w:p>
    <w:p w14:paraId="72A968C2" w14:textId="261270FD" w:rsidR="00286871" w:rsidRDefault="00A24D65" w:rsidP="00A24D65">
      <w:pPr>
        <w:spacing w:after="0" w:line="240" w:lineRule="auto"/>
        <w:jc w:val="both"/>
        <w:rPr>
          <w:color w:val="000000"/>
        </w:rPr>
      </w:pPr>
      <w:bookmarkStart w:id="1" w:name="_Hlk120009947"/>
      <w:r w:rsidRPr="00A24D65">
        <w:rPr>
          <w:rFonts w:eastAsia="Times New Roman"/>
          <w:b/>
          <w:bCs/>
          <w:color w:val="000000"/>
        </w:rPr>
        <w:t>Вид объекта недвижимости</w:t>
      </w:r>
      <w:r>
        <w:rPr>
          <w:rFonts w:eastAsia="Times New Roman"/>
          <w:b/>
          <w:bCs/>
          <w:color w:val="000000"/>
        </w:rPr>
        <w:t>: з</w:t>
      </w:r>
      <w:r w:rsidRPr="00A24D65">
        <w:rPr>
          <w:rFonts w:eastAsia="Times New Roman"/>
          <w:b/>
          <w:bCs/>
          <w:color w:val="000000"/>
        </w:rPr>
        <w:t>емельный участок</w:t>
      </w:r>
      <w:r>
        <w:rPr>
          <w:rFonts w:eastAsia="Times New Roman"/>
          <w:b/>
          <w:bCs/>
          <w:color w:val="000000"/>
        </w:rPr>
        <w:t>, к</w:t>
      </w:r>
      <w:r w:rsidRPr="00A24D65">
        <w:rPr>
          <w:rFonts w:eastAsia="Times New Roman"/>
          <w:b/>
          <w:bCs/>
          <w:color w:val="000000"/>
        </w:rPr>
        <w:t>адастровый номер</w:t>
      </w:r>
      <w:r>
        <w:rPr>
          <w:rFonts w:eastAsia="Times New Roman"/>
          <w:b/>
          <w:bCs/>
          <w:color w:val="000000"/>
        </w:rPr>
        <w:t>:</w:t>
      </w:r>
      <w:r w:rsidRPr="00A24D65">
        <w:rPr>
          <w:rFonts w:eastAsia="Times New Roman"/>
          <w:b/>
          <w:bCs/>
          <w:color w:val="000000"/>
        </w:rPr>
        <w:tab/>
        <w:t>40:02:061700:130</w:t>
      </w:r>
      <w:r>
        <w:rPr>
          <w:rFonts w:eastAsia="Times New Roman"/>
          <w:b/>
          <w:bCs/>
          <w:color w:val="000000"/>
        </w:rPr>
        <w:t>, в</w:t>
      </w:r>
      <w:r w:rsidRPr="00A24D65">
        <w:rPr>
          <w:rFonts w:eastAsia="Times New Roman"/>
          <w:b/>
          <w:bCs/>
          <w:color w:val="000000"/>
        </w:rPr>
        <w:t>иды разрешенного использования объекта недвижимости</w:t>
      </w:r>
      <w:r>
        <w:rPr>
          <w:rFonts w:eastAsia="Times New Roman"/>
          <w:b/>
          <w:bCs/>
          <w:color w:val="000000"/>
        </w:rPr>
        <w:t>: д</w:t>
      </w:r>
      <w:r w:rsidRPr="00A24D65">
        <w:rPr>
          <w:rFonts w:eastAsia="Times New Roman"/>
          <w:b/>
          <w:bCs/>
          <w:color w:val="000000"/>
        </w:rPr>
        <w:t>ля ведения личного подсобного хозяйства</w:t>
      </w:r>
      <w:r>
        <w:rPr>
          <w:rFonts w:eastAsia="Times New Roman"/>
          <w:b/>
          <w:bCs/>
          <w:color w:val="000000"/>
        </w:rPr>
        <w:t>, а</w:t>
      </w:r>
      <w:r w:rsidRPr="00A24D65">
        <w:rPr>
          <w:rFonts w:eastAsia="Times New Roman"/>
          <w:b/>
          <w:bCs/>
          <w:color w:val="000000"/>
        </w:rPr>
        <w:t>дрес</w:t>
      </w:r>
      <w:r>
        <w:rPr>
          <w:rFonts w:eastAsia="Times New Roman"/>
          <w:b/>
          <w:bCs/>
          <w:color w:val="000000"/>
        </w:rPr>
        <w:t xml:space="preserve">: </w:t>
      </w:r>
      <w:r w:rsidRPr="00A24D65">
        <w:rPr>
          <w:rFonts w:eastAsia="Times New Roman"/>
          <w:b/>
          <w:bCs/>
          <w:color w:val="000000"/>
        </w:rPr>
        <w:t xml:space="preserve">Калужская обл., р-н Барятинский, д. </w:t>
      </w:r>
      <w:proofErr w:type="spellStart"/>
      <w:r w:rsidRPr="00A24D65">
        <w:rPr>
          <w:rFonts w:eastAsia="Times New Roman"/>
          <w:b/>
          <w:bCs/>
          <w:color w:val="000000"/>
        </w:rPr>
        <w:t>Шершнево</w:t>
      </w:r>
      <w:proofErr w:type="spellEnd"/>
      <w:r w:rsidRPr="00A24D65">
        <w:rPr>
          <w:rFonts w:eastAsia="Times New Roman"/>
          <w:b/>
          <w:bCs/>
          <w:color w:val="000000"/>
        </w:rPr>
        <w:t>, ул. Озерная, д.3, кв. 2</w:t>
      </w:r>
      <w:r>
        <w:rPr>
          <w:rFonts w:eastAsia="Times New Roman"/>
          <w:b/>
          <w:bCs/>
          <w:color w:val="000000"/>
        </w:rPr>
        <w:t>, п</w:t>
      </w:r>
      <w:r w:rsidRPr="00A24D65">
        <w:rPr>
          <w:rFonts w:eastAsia="Times New Roman"/>
          <w:b/>
          <w:bCs/>
          <w:color w:val="000000"/>
        </w:rPr>
        <w:t>лощадь</w:t>
      </w:r>
      <w:r>
        <w:rPr>
          <w:rFonts w:eastAsia="Times New Roman"/>
          <w:b/>
          <w:bCs/>
          <w:color w:val="000000"/>
        </w:rPr>
        <w:t xml:space="preserve">: </w:t>
      </w:r>
      <w:r w:rsidRPr="00A24D65">
        <w:rPr>
          <w:rFonts w:eastAsia="Times New Roman"/>
          <w:b/>
          <w:bCs/>
          <w:color w:val="000000"/>
        </w:rPr>
        <w:t>1000+/- 22</w:t>
      </w:r>
      <w:r>
        <w:rPr>
          <w:rFonts w:eastAsia="Times New Roman"/>
          <w:b/>
          <w:bCs/>
          <w:color w:val="000000"/>
        </w:rPr>
        <w:t>, в</w:t>
      </w:r>
      <w:r w:rsidRPr="00A24D65">
        <w:rPr>
          <w:rFonts w:eastAsia="Times New Roman"/>
          <w:b/>
          <w:bCs/>
          <w:color w:val="000000"/>
        </w:rPr>
        <w:t>ид права, доля в праве</w:t>
      </w:r>
      <w:r>
        <w:rPr>
          <w:rFonts w:eastAsia="Times New Roman"/>
          <w:b/>
          <w:bCs/>
          <w:color w:val="000000"/>
        </w:rPr>
        <w:t>: с</w:t>
      </w:r>
      <w:r w:rsidRPr="00A24D65">
        <w:rPr>
          <w:rFonts w:eastAsia="Times New Roman"/>
          <w:b/>
          <w:bCs/>
          <w:color w:val="000000"/>
        </w:rPr>
        <w:t>обственность</w:t>
      </w:r>
      <w:r w:rsidR="00BA1FEA">
        <w:rPr>
          <w:rFonts w:eastAsia="Times New Roman"/>
          <w:b/>
          <w:bCs/>
          <w:color w:val="000000"/>
        </w:rPr>
        <w:t>.</w:t>
      </w:r>
      <w:r w:rsidR="00286871" w:rsidRPr="00AA467E">
        <w:rPr>
          <w:color w:val="000000"/>
        </w:rPr>
        <w:t xml:space="preserve"> </w:t>
      </w:r>
    </w:p>
    <w:bookmarkEnd w:id="1"/>
    <w:p w14:paraId="4D1D6A43" w14:textId="559C9267" w:rsidR="00624B8F" w:rsidRPr="00AA467E" w:rsidRDefault="00A86061" w:rsidP="00286871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2"/>
        </w:rPr>
      </w:pPr>
      <w:r w:rsidRPr="00AA467E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AA467E">
        <w:t xml:space="preserve">ру купли-продажи, заключенного по результатам торгов. </w:t>
      </w:r>
    </w:p>
    <w:p w14:paraId="3038142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AA467E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Порядок внесения задатка</w:t>
      </w:r>
    </w:p>
    <w:p w14:paraId="3A26838C" w14:textId="249DA9E3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2" w:name="__DdeLink__225_1857652802"/>
      <w:r w:rsidRPr="00AA467E">
        <w:t xml:space="preserve"> </w:t>
      </w:r>
      <w:bookmarkEnd w:id="2"/>
      <w:r w:rsidR="00A24D65" w:rsidRPr="00A24D65">
        <w:rPr>
          <w:rFonts w:eastAsia="Times New Roman"/>
          <w:color w:val="000000"/>
          <w:kern w:val="2"/>
        </w:rPr>
        <w:t>Трофимовой Наталии Васильевны</w:t>
      </w:r>
      <w:r w:rsidRPr="00AA467E">
        <w:rPr>
          <w:i/>
        </w:rPr>
        <w:t>».</w:t>
      </w:r>
    </w:p>
    <w:p w14:paraId="729162DB" w14:textId="6DD2F191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AA467E">
        <w:rPr>
          <w:rFonts w:eastAsia="Times New Roman"/>
          <w:color w:val="000000"/>
          <w:kern w:val="2"/>
        </w:rPr>
        <w:t xml:space="preserve"> </w:t>
      </w:r>
      <w:r w:rsidR="00A24D65" w:rsidRPr="00A24D65">
        <w:rPr>
          <w:rFonts w:eastAsia="Times New Roman"/>
          <w:color w:val="000000"/>
          <w:kern w:val="2"/>
        </w:rPr>
        <w:t xml:space="preserve">Трофимовой Наталии Васильевны </w:t>
      </w:r>
      <w:r w:rsidR="00D31EA1" w:rsidRPr="00AA467E">
        <w:rPr>
          <w:color w:val="000000"/>
          <w:kern w:val="2"/>
        </w:rPr>
        <w:t>в</w:t>
      </w:r>
      <w:r w:rsidRPr="00AA467E">
        <w:t xml:space="preserve"> полной сумме, указанной в п. 2.1. настоящего договора.</w:t>
      </w:r>
    </w:p>
    <w:p w14:paraId="4E8A52F6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AA467E" w:rsidRDefault="00624B8F">
      <w:pPr>
        <w:pStyle w:val="a9"/>
        <w:spacing w:after="0" w:line="240" w:lineRule="auto"/>
        <w:ind w:left="709"/>
        <w:jc w:val="both"/>
      </w:pPr>
    </w:p>
    <w:p w14:paraId="351EFB4B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Заключительные положения</w:t>
      </w:r>
    </w:p>
    <w:p w14:paraId="009B46C3" w14:textId="0BF53A78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AA467E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A24D65">
        <w:rPr>
          <w:rFonts w:eastAsia="Times New Roman"/>
          <w:color w:val="000000"/>
        </w:rPr>
        <w:t>Калужской</w:t>
      </w:r>
      <w:r w:rsidR="005054A9" w:rsidRPr="005054A9">
        <w:rPr>
          <w:rFonts w:eastAsia="Times New Roman"/>
          <w:color w:val="000000"/>
        </w:rPr>
        <w:t xml:space="preserve"> области</w:t>
      </w:r>
      <w:r w:rsidR="00D96E24" w:rsidRPr="00AA467E">
        <w:rPr>
          <w:rFonts w:eastAsia="Times New Roman"/>
          <w:color w:val="000000"/>
        </w:rPr>
        <w:t>.</w:t>
      </w:r>
    </w:p>
    <w:p w14:paraId="5FF66A80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AA467E" w:rsidRDefault="00624B8F">
      <w:pPr>
        <w:spacing w:after="0" w:line="240" w:lineRule="auto"/>
        <w:jc w:val="both"/>
      </w:pPr>
    </w:p>
    <w:p w14:paraId="11C7A752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Реквизиты сторон</w:t>
      </w:r>
    </w:p>
    <w:tbl>
      <w:tblPr>
        <w:tblW w:w="9435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9435"/>
      </w:tblGrid>
      <w:tr w:rsidR="004047A1" w:rsidRPr="00AA467E" w14:paraId="21B370CF" w14:textId="77777777" w:rsidTr="004047A1"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tbl>
            <w:tblPr>
              <w:tblW w:w="9583" w:type="dxa"/>
              <w:tblCellMar>
                <w:left w:w="40" w:type="dxa"/>
                <w:right w:w="40" w:type="dxa"/>
              </w:tblCellMar>
              <w:tblLook w:val="0600" w:firstRow="0" w:lastRow="0" w:firstColumn="0" w:lastColumn="0" w:noHBand="1" w:noVBand="1"/>
            </w:tblPr>
            <w:tblGrid>
              <w:gridCol w:w="4779"/>
              <w:gridCol w:w="4804"/>
            </w:tblGrid>
            <w:tr w:rsidR="004047A1" w:rsidRPr="00AA467E" w14:paraId="4ACD0B2B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18ED508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2"/>
                    </w:rPr>
                    <w:t>Организатор торгов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36DD1A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1"/>
                    </w:rPr>
                    <w:t>Заявитель</w:t>
                  </w:r>
                </w:p>
              </w:tc>
            </w:tr>
            <w:tr w:rsidR="004047A1" w:rsidRPr="00AA467E" w14:paraId="68ECEC04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732552D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36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Финансовый управляющий </w:t>
                  </w:r>
                </w:p>
                <w:p w14:paraId="5DDD363F" w14:textId="3868C951" w:rsidR="00325843" w:rsidRDefault="00A24D65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kern w:val="2"/>
                    </w:rPr>
                  </w:pPr>
                  <w:r>
                    <w:rPr>
                      <w:rFonts w:eastAsia="Times New Roman"/>
                      <w:color w:val="000000"/>
                      <w:kern w:val="2"/>
                    </w:rPr>
                    <w:t>Трофимовой Натал</w:t>
                  </w:r>
                  <w:r w:rsidR="00C74D32">
                    <w:rPr>
                      <w:rFonts w:eastAsia="Times New Roman"/>
                      <w:color w:val="000000"/>
                      <w:kern w:val="2"/>
                    </w:rPr>
                    <w:t>ии Васильевны</w:t>
                  </w:r>
                </w:p>
                <w:p w14:paraId="42A947E3" w14:textId="14BE26A5" w:rsidR="004047A1" w:rsidRPr="00AA467E" w:rsidRDefault="00954028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>Ефименко Дмитрий Николаевич</w:t>
                  </w:r>
                </w:p>
                <w:p w14:paraId="7337ACE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9F0E0CD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  <w:tr w:rsidR="004047A1" w:rsidRPr="00AA467E" w14:paraId="437D14ED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4274399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  <w:p w14:paraId="51591EDF" w14:textId="0D5117C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______________________ </w:t>
                  </w:r>
                  <w:r w:rsidR="00954028" w:rsidRPr="00AA467E">
                    <w:rPr>
                      <w:rFonts w:eastAsia="Times New Roman"/>
                    </w:rPr>
                    <w:t>Ефименко Д. Н.</w:t>
                  </w:r>
                  <w:r w:rsidR="00D31EA1" w:rsidRPr="00AA467E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022621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</w:p>
                <w:p w14:paraId="647DA703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  <w:r w:rsidRPr="00AA467E">
                    <w:rPr>
                      <w:rFonts w:eastAsia="Times New Roman"/>
                      <w:color w:val="000000"/>
                      <w:spacing w:val="-2"/>
                    </w:rPr>
                    <w:t>__________________ _______________</w:t>
                  </w:r>
                </w:p>
              </w:tc>
            </w:tr>
          </w:tbl>
          <w:p w14:paraId="336ABF32" w14:textId="00DF7DE4" w:rsidR="004047A1" w:rsidRPr="00AA467E" w:rsidRDefault="004047A1" w:rsidP="004047A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</w:tbl>
    <w:p w14:paraId="6E6798E9" w14:textId="77777777" w:rsidR="00624B8F" w:rsidRPr="00AA467E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AA467E" w:rsidRDefault="00624B8F"/>
    <w:sectPr w:rsidR="00624B8F" w:rsidRPr="00AA467E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8F"/>
    <w:rsid w:val="001765DE"/>
    <w:rsid w:val="00187B95"/>
    <w:rsid w:val="00286871"/>
    <w:rsid w:val="00324BC0"/>
    <w:rsid w:val="00325843"/>
    <w:rsid w:val="004047A1"/>
    <w:rsid w:val="005054A9"/>
    <w:rsid w:val="00583D3E"/>
    <w:rsid w:val="00605AFC"/>
    <w:rsid w:val="00624B8F"/>
    <w:rsid w:val="0073357B"/>
    <w:rsid w:val="007A5ED7"/>
    <w:rsid w:val="00954028"/>
    <w:rsid w:val="00A24CA3"/>
    <w:rsid w:val="00A24D65"/>
    <w:rsid w:val="00A86061"/>
    <w:rsid w:val="00AA467E"/>
    <w:rsid w:val="00BA1FEA"/>
    <w:rsid w:val="00BF7826"/>
    <w:rsid w:val="00C74D32"/>
    <w:rsid w:val="00D31EA1"/>
    <w:rsid w:val="00D34A0E"/>
    <w:rsid w:val="00D96E24"/>
    <w:rsid w:val="00DF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38</cp:revision>
  <dcterms:created xsi:type="dcterms:W3CDTF">2018-06-22T16:12:00Z</dcterms:created>
  <dcterms:modified xsi:type="dcterms:W3CDTF">2022-11-22T08:45:00Z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