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0FF" w:rsidRPr="000E4FE8" w:rsidRDefault="006B0A84" w:rsidP="004650FF">
      <w:pPr>
        <w:pStyle w:val="a5"/>
        <w:rPr>
          <w:szCs w:val="22"/>
        </w:rPr>
      </w:pPr>
      <w:r>
        <w:rPr>
          <w:szCs w:val="22"/>
        </w:rPr>
        <w:t xml:space="preserve">ПРОЕКТ </w:t>
      </w:r>
      <w:r w:rsidR="004650FF" w:rsidRPr="000E4FE8">
        <w:rPr>
          <w:szCs w:val="22"/>
        </w:rPr>
        <w:t>ДОГОВОР</w:t>
      </w:r>
      <w:r>
        <w:rPr>
          <w:szCs w:val="22"/>
        </w:rPr>
        <w:t>А</w:t>
      </w:r>
      <w:r w:rsidR="004650FF" w:rsidRPr="000E4FE8">
        <w:rPr>
          <w:szCs w:val="22"/>
        </w:rPr>
        <w:t xml:space="preserve"> </w:t>
      </w:r>
    </w:p>
    <w:p w:rsidR="004650FF" w:rsidRPr="000E4FE8" w:rsidRDefault="004650FF" w:rsidP="004650FF">
      <w:pPr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купли-продажи имущества на торгах</w:t>
      </w:r>
    </w:p>
    <w:p w:rsidR="004650FF" w:rsidRPr="000E4FE8" w:rsidRDefault="004650FF" w:rsidP="004650FF">
      <w:pPr>
        <w:jc w:val="center"/>
        <w:rPr>
          <w:b/>
          <w:sz w:val="22"/>
          <w:szCs w:val="22"/>
        </w:rPr>
      </w:pPr>
    </w:p>
    <w:p w:rsidR="004650FF" w:rsidRDefault="004650FF" w:rsidP="004650FF">
      <w:pPr>
        <w:rPr>
          <w:sz w:val="22"/>
          <w:szCs w:val="22"/>
        </w:rPr>
      </w:pPr>
      <w:r w:rsidRPr="000E4FE8">
        <w:rPr>
          <w:sz w:val="22"/>
          <w:szCs w:val="22"/>
        </w:rPr>
        <w:t xml:space="preserve">г. </w:t>
      </w:r>
      <w:r w:rsidR="000E4FE8">
        <w:rPr>
          <w:sz w:val="22"/>
          <w:szCs w:val="22"/>
        </w:rPr>
        <w:t>Москва</w:t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  <w:t xml:space="preserve">                                                       </w:t>
      </w:r>
      <w:r w:rsidR="00A12425" w:rsidRPr="009177CB">
        <w:rPr>
          <w:sz w:val="22"/>
          <w:szCs w:val="22"/>
        </w:rPr>
        <w:t xml:space="preserve">         </w:t>
      </w:r>
      <w:proofErr w:type="gramStart"/>
      <w:r w:rsidRPr="000E4FE8">
        <w:rPr>
          <w:sz w:val="22"/>
          <w:szCs w:val="22"/>
        </w:rPr>
        <w:t xml:space="preserve">   </w:t>
      </w:r>
      <w:r w:rsidR="000E4FE8">
        <w:rPr>
          <w:sz w:val="22"/>
          <w:szCs w:val="22"/>
        </w:rPr>
        <w:t>«</w:t>
      </w:r>
      <w:proofErr w:type="gramEnd"/>
      <w:r w:rsidR="000E4FE8">
        <w:rPr>
          <w:sz w:val="22"/>
          <w:szCs w:val="22"/>
        </w:rPr>
        <w:t xml:space="preserve"> ___»</w:t>
      </w:r>
      <w:r w:rsidRPr="000E4FE8">
        <w:rPr>
          <w:sz w:val="22"/>
          <w:szCs w:val="22"/>
        </w:rPr>
        <w:t>______ 20</w:t>
      </w:r>
      <w:r w:rsidR="00E0491D" w:rsidRPr="003061A6">
        <w:rPr>
          <w:sz w:val="22"/>
          <w:szCs w:val="22"/>
        </w:rPr>
        <w:t>__</w:t>
      </w:r>
      <w:r w:rsidRPr="000E4FE8">
        <w:rPr>
          <w:sz w:val="22"/>
          <w:szCs w:val="22"/>
        </w:rPr>
        <w:t xml:space="preserve"> года</w:t>
      </w:r>
    </w:p>
    <w:p w:rsidR="00A12425" w:rsidRPr="000E4FE8" w:rsidRDefault="00A12425" w:rsidP="004650FF">
      <w:pPr>
        <w:rPr>
          <w:sz w:val="22"/>
          <w:szCs w:val="22"/>
        </w:rPr>
      </w:pPr>
    </w:p>
    <w:p w:rsidR="00EB1A75" w:rsidRPr="006B0A84" w:rsidRDefault="00D46A50" w:rsidP="000E4FE8">
      <w:pPr>
        <w:spacing w:line="228" w:lineRule="auto"/>
        <w:ind w:firstLine="708"/>
        <w:jc w:val="both"/>
        <w:rPr>
          <w:sz w:val="22"/>
          <w:szCs w:val="22"/>
        </w:rPr>
      </w:pPr>
      <w:r>
        <w:rPr>
          <w:b/>
          <w:sz w:val="22"/>
          <w:szCs w:val="22"/>
        </w:rPr>
        <w:t>Открытое акционерное общество</w:t>
      </w:r>
      <w:r w:rsidR="0059775A" w:rsidRPr="009D26A2">
        <w:rPr>
          <w:b/>
          <w:sz w:val="22"/>
          <w:szCs w:val="22"/>
        </w:rPr>
        <w:t xml:space="preserve"> «</w:t>
      </w:r>
      <w:r w:rsidRPr="00D46A50">
        <w:rPr>
          <w:b/>
          <w:sz w:val="22"/>
          <w:szCs w:val="22"/>
        </w:rPr>
        <w:t>ИКМА</w:t>
      </w:r>
      <w:r w:rsidR="0059775A" w:rsidRPr="009D26A2">
        <w:rPr>
          <w:b/>
          <w:sz w:val="22"/>
          <w:szCs w:val="22"/>
        </w:rPr>
        <w:t>»</w:t>
      </w:r>
      <w:r w:rsidR="0059775A" w:rsidRPr="009D26A2">
        <w:rPr>
          <w:sz w:val="22"/>
          <w:szCs w:val="22"/>
        </w:rPr>
        <w:t xml:space="preserve"> (</w:t>
      </w:r>
      <w:r w:rsidRPr="00D46A50">
        <w:rPr>
          <w:sz w:val="22"/>
          <w:szCs w:val="22"/>
        </w:rPr>
        <w:t>ОГРН 1027700146451; ИНН 7711037272, 1255599, г Москва, ул. Ижорская, д 3; конкурсное производство открыто Решением Арбитражного суда города Москвы по делу №А40-38632/15-178-116 «Б» от 07.05.2018</w:t>
      </w:r>
      <w:r w:rsidR="0059775A" w:rsidRPr="009D26A2">
        <w:rPr>
          <w:sz w:val="22"/>
          <w:szCs w:val="22"/>
        </w:rPr>
        <w:t xml:space="preserve">), в лице конкурного управляющего </w:t>
      </w:r>
      <w:r>
        <w:rPr>
          <w:sz w:val="22"/>
          <w:szCs w:val="22"/>
        </w:rPr>
        <w:t>Богданова Сергея Анатольев</w:t>
      </w:r>
      <w:r w:rsidRPr="00D46A50">
        <w:rPr>
          <w:sz w:val="22"/>
          <w:szCs w:val="22"/>
        </w:rPr>
        <w:t>ича</w:t>
      </w:r>
      <w:r w:rsidR="0059775A" w:rsidRPr="009D26A2">
        <w:rPr>
          <w:sz w:val="22"/>
          <w:szCs w:val="22"/>
        </w:rPr>
        <w:t xml:space="preserve">, действующего на основании </w:t>
      </w:r>
      <w:r w:rsidRPr="00D46A50">
        <w:rPr>
          <w:sz w:val="22"/>
          <w:szCs w:val="22"/>
        </w:rPr>
        <w:t>Определения Арбитражного суда города Москвы по делу №А40-38632/2015-178-116 «Б» от 12.08.2021 г.</w:t>
      </w:r>
      <w:r>
        <w:rPr>
          <w:sz w:val="22"/>
          <w:szCs w:val="22"/>
        </w:rPr>
        <w:t>,</w:t>
      </w:r>
      <w:r w:rsidRPr="00A12425">
        <w:rPr>
          <w:sz w:val="22"/>
          <w:szCs w:val="22"/>
        </w:rPr>
        <w:t xml:space="preserve"> </w:t>
      </w:r>
      <w:r w:rsidR="00EB1A75" w:rsidRPr="009D26A2">
        <w:rPr>
          <w:sz w:val="22"/>
          <w:szCs w:val="22"/>
        </w:rPr>
        <w:t>именуемое в дальнейшем «</w:t>
      </w:r>
      <w:r w:rsidR="00AE28E0" w:rsidRPr="009D26A2">
        <w:rPr>
          <w:sz w:val="22"/>
          <w:szCs w:val="22"/>
        </w:rPr>
        <w:t>Продавец</w:t>
      </w:r>
      <w:r w:rsidR="00EB1A75" w:rsidRPr="009D26A2">
        <w:rPr>
          <w:sz w:val="22"/>
          <w:szCs w:val="22"/>
        </w:rPr>
        <w:t>» с одной стороны, и</w:t>
      </w:r>
      <w:r w:rsidR="00EB1A75" w:rsidRPr="00EB1A75">
        <w:rPr>
          <w:sz w:val="22"/>
          <w:szCs w:val="22"/>
        </w:rPr>
        <w:t xml:space="preserve"> </w:t>
      </w:r>
    </w:p>
    <w:p w:rsidR="004650FF" w:rsidRPr="003D7F59" w:rsidRDefault="000E4FE8" w:rsidP="000E4FE8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___________________________________, именуемый далее - </w:t>
      </w:r>
      <w:r w:rsidRPr="000E4FE8">
        <w:rPr>
          <w:b/>
          <w:sz w:val="22"/>
          <w:szCs w:val="22"/>
        </w:rPr>
        <w:t>«Покупатель»</w:t>
      </w:r>
      <w:r w:rsidRPr="000E4FE8">
        <w:rPr>
          <w:sz w:val="22"/>
          <w:szCs w:val="22"/>
        </w:rPr>
        <w:t xml:space="preserve">, с другой стороны, в дальнейшем совместно именуемые </w:t>
      </w:r>
      <w:r w:rsidRPr="000E4FE8">
        <w:rPr>
          <w:b/>
          <w:sz w:val="22"/>
          <w:szCs w:val="22"/>
        </w:rPr>
        <w:t>«Стороны»,</w:t>
      </w:r>
      <w:r w:rsidRPr="000E4FE8">
        <w:rPr>
          <w:sz w:val="22"/>
          <w:szCs w:val="22"/>
        </w:rPr>
        <w:t xml:space="preserve"> </w:t>
      </w:r>
      <w:r w:rsidR="004650FF" w:rsidRPr="000E4FE8">
        <w:rPr>
          <w:sz w:val="22"/>
          <w:szCs w:val="22"/>
        </w:rPr>
        <w:t xml:space="preserve">заключили настоящий Договор (Далее - </w:t>
      </w:r>
      <w:bookmarkStart w:id="0" w:name="_GoBack"/>
      <w:bookmarkEnd w:id="0"/>
      <w:r w:rsidR="004650FF" w:rsidRPr="003D7F59">
        <w:rPr>
          <w:sz w:val="22"/>
          <w:szCs w:val="22"/>
        </w:rPr>
        <w:t>Договор) о нижеследующем.  </w:t>
      </w:r>
    </w:p>
    <w:p w:rsidR="004650FF" w:rsidRPr="003D7F59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3D7F59">
        <w:rPr>
          <w:sz w:val="22"/>
          <w:szCs w:val="22"/>
        </w:rPr>
        <w:t>Настоящий договор заключен по результатам торгов, проведенных «__» ______ 20</w:t>
      </w:r>
      <w:r w:rsidR="00E0491D" w:rsidRPr="003D7F59">
        <w:rPr>
          <w:sz w:val="22"/>
          <w:szCs w:val="22"/>
        </w:rPr>
        <w:t>_</w:t>
      </w:r>
      <w:r w:rsidR="00315BE8" w:rsidRPr="003D7F59">
        <w:rPr>
          <w:sz w:val="22"/>
          <w:szCs w:val="22"/>
        </w:rPr>
        <w:t xml:space="preserve">__г. Организатором торгов – </w:t>
      </w:r>
      <w:r w:rsidR="00A12425" w:rsidRPr="003D7F59">
        <w:rPr>
          <w:sz w:val="22"/>
          <w:szCs w:val="22"/>
        </w:rPr>
        <w:t>Богдановым Сергеем Анатольевичем.</w:t>
      </w:r>
    </w:p>
    <w:p w:rsidR="004650FF" w:rsidRPr="003D7F59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3D7F59">
        <w:rPr>
          <w:sz w:val="22"/>
          <w:szCs w:val="22"/>
        </w:rPr>
        <w:t>Сообщение о проведении торгов по продаже имущества опубликовано в газете «Коммерсантъ» №</w:t>
      </w:r>
      <w:r w:rsidR="006B0A84" w:rsidRPr="003D7F59">
        <w:rPr>
          <w:sz w:val="22"/>
          <w:szCs w:val="22"/>
        </w:rPr>
        <w:t>_____</w:t>
      </w:r>
      <w:r w:rsidRPr="003D7F59">
        <w:rPr>
          <w:sz w:val="22"/>
          <w:szCs w:val="22"/>
        </w:rPr>
        <w:t xml:space="preserve"> от </w:t>
      </w:r>
      <w:r w:rsidR="006B0A84" w:rsidRPr="003D7F59">
        <w:rPr>
          <w:sz w:val="22"/>
          <w:szCs w:val="22"/>
        </w:rPr>
        <w:t>«____» _______20</w:t>
      </w:r>
      <w:r w:rsidR="00E0491D" w:rsidRPr="003D7F59">
        <w:rPr>
          <w:sz w:val="22"/>
          <w:szCs w:val="22"/>
        </w:rPr>
        <w:t>___</w:t>
      </w:r>
      <w:r w:rsidR="006B0A84" w:rsidRPr="003D7F59">
        <w:rPr>
          <w:sz w:val="22"/>
          <w:szCs w:val="22"/>
        </w:rPr>
        <w:t xml:space="preserve"> г</w:t>
      </w:r>
      <w:r w:rsidRPr="003D7F59">
        <w:rPr>
          <w:sz w:val="22"/>
          <w:szCs w:val="22"/>
        </w:rPr>
        <w:t xml:space="preserve">. </w:t>
      </w:r>
    </w:p>
    <w:p w:rsidR="004650FF" w:rsidRPr="003D7F59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3D7F59">
        <w:rPr>
          <w:sz w:val="22"/>
          <w:szCs w:val="22"/>
        </w:rPr>
        <w:t xml:space="preserve">Протокол №__ о результатах проведения торгов по продаже имущества, принадлежащего </w:t>
      </w:r>
      <w:r w:rsidR="00A12425" w:rsidRPr="003D7F59">
        <w:rPr>
          <w:sz w:val="22"/>
          <w:szCs w:val="22"/>
        </w:rPr>
        <w:t>О</w:t>
      </w:r>
      <w:r w:rsidR="0059775A" w:rsidRPr="003D7F59">
        <w:rPr>
          <w:sz w:val="22"/>
          <w:szCs w:val="22"/>
        </w:rPr>
        <w:t>АО «И</w:t>
      </w:r>
      <w:r w:rsidR="00A12425" w:rsidRPr="003D7F59">
        <w:rPr>
          <w:sz w:val="22"/>
          <w:szCs w:val="22"/>
        </w:rPr>
        <w:t>КМА</w:t>
      </w:r>
      <w:r w:rsidR="0059775A" w:rsidRPr="003D7F59">
        <w:rPr>
          <w:sz w:val="22"/>
          <w:szCs w:val="22"/>
        </w:rPr>
        <w:t xml:space="preserve">» </w:t>
      </w:r>
      <w:r w:rsidRPr="003D7F59">
        <w:rPr>
          <w:sz w:val="22"/>
          <w:szCs w:val="22"/>
        </w:rPr>
        <w:t>от «__» _______ 20</w:t>
      </w:r>
      <w:r w:rsidR="00E0491D" w:rsidRPr="003D7F59">
        <w:rPr>
          <w:sz w:val="22"/>
          <w:szCs w:val="22"/>
        </w:rPr>
        <w:t>__</w:t>
      </w:r>
      <w:r w:rsidRPr="003D7F59">
        <w:rPr>
          <w:sz w:val="22"/>
          <w:szCs w:val="22"/>
        </w:rPr>
        <w:t>_г.</w:t>
      </w:r>
    </w:p>
    <w:p w:rsidR="00AE6632" w:rsidRPr="000E4FE8" w:rsidRDefault="00AE6632" w:rsidP="00AE6632">
      <w:pPr>
        <w:spacing w:line="228" w:lineRule="auto"/>
        <w:ind w:firstLine="708"/>
        <w:jc w:val="both"/>
        <w:rPr>
          <w:sz w:val="22"/>
          <w:szCs w:val="22"/>
        </w:rPr>
      </w:pPr>
      <w:r w:rsidRPr="003D7F59">
        <w:rPr>
          <w:sz w:val="22"/>
          <w:szCs w:val="22"/>
        </w:rPr>
        <w:t xml:space="preserve">Проведение электронных торгов осуществляется Оператором Электронной площадки, аккредитованным при </w:t>
      </w:r>
      <w:r w:rsidR="003D7F59" w:rsidRPr="003D7F59">
        <w:rPr>
          <w:sz w:val="22"/>
          <w:szCs w:val="22"/>
        </w:rPr>
        <w:t>Ассоциации арбитражных управляющих «СИРИУС»</w:t>
      </w:r>
      <w:r w:rsidR="00AF7D7C" w:rsidRPr="003D7F59">
        <w:rPr>
          <w:sz w:val="22"/>
          <w:szCs w:val="22"/>
        </w:rPr>
        <w:t xml:space="preserve">: </w:t>
      </w:r>
      <w:r w:rsidRPr="003D7F59">
        <w:rPr>
          <w:sz w:val="22"/>
          <w:szCs w:val="22"/>
        </w:rPr>
        <w:t>ООО «</w:t>
      </w:r>
      <w:r w:rsidRPr="00AE6632">
        <w:rPr>
          <w:sz w:val="22"/>
          <w:szCs w:val="22"/>
        </w:rPr>
        <w:t>Все</w:t>
      </w:r>
      <w:r>
        <w:rPr>
          <w:sz w:val="22"/>
          <w:szCs w:val="22"/>
        </w:rPr>
        <w:t xml:space="preserve">российская Электронная Торговая </w:t>
      </w:r>
      <w:r w:rsidRPr="00AE6632">
        <w:rPr>
          <w:sz w:val="22"/>
          <w:szCs w:val="22"/>
        </w:rPr>
        <w:t>Площадка» (</w:t>
      </w:r>
      <w:r w:rsidR="006B0A84" w:rsidRPr="006B0A84">
        <w:rPr>
          <w:sz w:val="22"/>
          <w:szCs w:val="22"/>
        </w:rPr>
        <w:t xml:space="preserve">«Всероссийская Электронная Торговая Площадка» (далее – ЭТП), юридический адрес: г. Рязань, ул. Зубковой, д. 18в, сайт в сети Интернет </w:t>
      </w:r>
      <w:r w:rsidR="009D26A2" w:rsidRPr="009D26A2">
        <w:rPr>
          <w:sz w:val="22"/>
          <w:szCs w:val="22"/>
        </w:rPr>
        <w:t>www.банкрот.вэтп.рф</w:t>
      </w:r>
      <w:r w:rsidR="006B0A84" w:rsidRPr="006B0A84">
        <w:rPr>
          <w:sz w:val="22"/>
          <w:szCs w:val="22"/>
        </w:rPr>
        <w:t>, телефон/факс: 88007778917</w:t>
      </w:r>
      <w:r w:rsidRPr="00AE6632">
        <w:rPr>
          <w:sz w:val="22"/>
          <w:szCs w:val="22"/>
        </w:rPr>
        <w:t>).</w:t>
      </w:r>
    </w:p>
    <w:p w:rsidR="004650FF" w:rsidRPr="000E4FE8" w:rsidRDefault="004650FF" w:rsidP="004650F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EB1A75" w:rsidRPr="00EB1A75" w:rsidRDefault="004650FF" w:rsidP="00EB1A75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Предмет Договора</w:t>
      </w:r>
    </w:p>
    <w:p w:rsidR="00410559" w:rsidRPr="00DB66A6" w:rsidRDefault="004650FF" w:rsidP="00410559">
      <w:pPr>
        <w:numPr>
          <w:ilvl w:val="1"/>
          <w:numId w:val="1"/>
        </w:numPr>
        <w:tabs>
          <w:tab w:val="clear" w:pos="644"/>
        </w:tabs>
        <w:ind w:left="426" w:hanging="426"/>
        <w:jc w:val="both"/>
        <w:rPr>
          <w:color w:val="000000"/>
          <w:sz w:val="22"/>
          <w:szCs w:val="22"/>
          <w:shd w:val="clear" w:color="auto" w:fill="FFFFFF"/>
        </w:rPr>
      </w:pPr>
      <w:r w:rsidRPr="000E4FE8">
        <w:rPr>
          <w:sz w:val="22"/>
          <w:szCs w:val="22"/>
        </w:rPr>
        <w:t xml:space="preserve">Настоящий договор заключен по результатам торгов по продаже имущества, </w:t>
      </w:r>
      <w:r w:rsidR="00A12425" w:rsidRPr="00A12425">
        <w:rPr>
          <w:sz w:val="22"/>
          <w:szCs w:val="22"/>
        </w:rPr>
        <w:t>О</w:t>
      </w:r>
      <w:r w:rsidR="0059775A" w:rsidRPr="0059775A">
        <w:rPr>
          <w:sz w:val="22"/>
          <w:szCs w:val="22"/>
        </w:rPr>
        <w:t>АО «И</w:t>
      </w:r>
      <w:r w:rsidR="00A12425" w:rsidRPr="00A12425">
        <w:rPr>
          <w:sz w:val="22"/>
          <w:szCs w:val="22"/>
        </w:rPr>
        <w:t>КМА</w:t>
      </w:r>
      <w:r w:rsidR="0059775A" w:rsidRPr="0059775A">
        <w:rPr>
          <w:sz w:val="22"/>
          <w:szCs w:val="22"/>
        </w:rPr>
        <w:t>»</w:t>
      </w:r>
      <w:r w:rsidR="0042285F" w:rsidRPr="0042285F">
        <w:rPr>
          <w:bCs/>
          <w:sz w:val="24"/>
          <w:szCs w:val="24"/>
        </w:rPr>
        <w:t xml:space="preserve">, </w:t>
      </w:r>
      <w:r w:rsidR="003D004A" w:rsidRPr="003D004A">
        <w:rPr>
          <w:sz w:val="22"/>
          <w:szCs w:val="22"/>
        </w:rPr>
        <w:t xml:space="preserve">в форме открытого аукциона с </w:t>
      </w:r>
      <w:r w:rsidR="00315BE8">
        <w:rPr>
          <w:sz w:val="22"/>
          <w:szCs w:val="22"/>
        </w:rPr>
        <w:t>открытой</w:t>
      </w:r>
      <w:r w:rsidR="003D004A" w:rsidRPr="003D004A">
        <w:rPr>
          <w:sz w:val="22"/>
          <w:szCs w:val="22"/>
        </w:rPr>
        <w:t xml:space="preserve"> формой подачи предложения по цене </w:t>
      </w:r>
      <w:r w:rsidRPr="000E4FE8">
        <w:rPr>
          <w:sz w:val="22"/>
          <w:szCs w:val="22"/>
        </w:rPr>
        <w:t xml:space="preserve">в соответствии со статьями 447-449 Гражданского кодекса РФ, статьями 110, 111 и 139 Федерального закона «О несостоятельности (банкротстве)» №127-ФЗ, Приказом </w:t>
      </w:r>
      <w:r w:rsidR="00D24998" w:rsidRPr="00D24998">
        <w:rPr>
          <w:sz w:val="22"/>
          <w:szCs w:val="22"/>
        </w:rPr>
        <w:t>Минэкономразвития России от 23.07.2015 N 495</w:t>
      </w:r>
      <w:r w:rsidRPr="000E4FE8">
        <w:rPr>
          <w:sz w:val="22"/>
          <w:szCs w:val="22"/>
        </w:rPr>
        <w:t>.</w:t>
      </w:r>
      <w:r w:rsidRPr="00EB1A75">
        <w:rPr>
          <w:sz w:val="22"/>
          <w:szCs w:val="22"/>
        </w:rPr>
        <w:t xml:space="preserve">, </w:t>
      </w:r>
      <w:r w:rsidR="0059775A">
        <w:rPr>
          <w:sz w:val="22"/>
          <w:szCs w:val="22"/>
        </w:rPr>
        <w:t xml:space="preserve">Положением о порядке, сроках и условиях продажи имущества </w:t>
      </w:r>
      <w:r w:rsidR="00410559">
        <w:rPr>
          <w:sz w:val="22"/>
          <w:szCs w:val="22"/>
        </w:rPr>
        <w:t xml:space="preserve">должника </w:t>
      </w:r>
      <w:r w:rsidR="00A12425" w:rsidRPr="00A12425">
        <w:rPr>
          <w:sz w:val="22"/>
          <w:szCs w:val="22"/>
        </w:rPr>
        <w:t>О</w:t>
      </w:r>
      <w:r w:rsidR="0059775A">
        <w:rPr>
          <w:sz w:val="22"/>
          <w:szCs w:val="22"/>
        </w:rPr>
        <w:t>АО «И</w:t>
      </w:r>
      <w:r w:rsidR="00A12425" w:rsidRPr="00A12425">
        <w:rPr>
          <w:sz w:val="22"/>
          <w:szCs w:val="22"/>
        </w:rPr>
        <w:t>КМА</w:t>
      </w:r>
      <w:r w:rsidR="0059775A" w:rsidRPr="009D26A2">
        <w:rPr>
          <w:sz w:val="22"/>
          <w:szCs w:val="22"/>
        </w:rPr>
        <w:t xml:space="preserve">», </w:t>
      </w:r>
      <w:r w:rsidR="00410559">
        <w:rPr>
          <w:sz w:val="22"/>
          <w:szCs w:val="22"/>
        </w:rPr>
        <w:t xml:space="preserve">протоколом заседания комитета кредиторов </w:t>
      </w:r>
      <w:r w:rsidR="00410559" w:rsidRPr="00A12425">
        <w:rPr>
          <w:sz w:val="22"/>
          <w:szCs w:val="22"/>
        </w:rPr>
        <w:t>О</w:t>
      </w:r>
      <w:r w:rsidR="00410559">
        <w:rPr>
          <w:sz w:val="22"/>
          <w:szCs w:val="22"/>
        </w:rPr>
        <w:t>АО «И</w:t>
      </w:r>
      <w:r w:rsidR="00410559" w:rsidRPr="00A12425">
        <w:rPr>
          <w:sz w:val="22"/>
          <w:szCs w:val="22"/>
        </w:rPr>
        <w:t>КМА</w:t>
      </w:r>
      <w:r w:rsidR="00410559" w:rsidRPr="009D26A2">
        <w:rPr>
          <w:sz w:val="22"/>
          <w:szCs w:val="22"/>
        </w:rPr>
        <w:t>»</w:t>
      </w:r>
      <w:r w:rsidR="00410559">
        <w:rPr>
          <w:sz w:val="22"/>
          <w:szCs w:val="22"/>
        </w:rPr>
        <w:t xml:space="preserve"> от 22.09.2022 г., </w:t>
      </w:r>
      <w:r w:rsidR="00410559" w:rsidRPr="00697970">
        <w:rPr>
          <w:sz w:val="22"/>
          <w:szCs w:val="22"/>
        </w:rPr>
        <w:t>«Положение»), на условиях, изложенных в информационном сообщении, опубликованном в печатном издании: газета «Коммерсант» и в Едином Федеральном</w:t>
      </w:r>
      <w:r w:rsidR="00410559">
        <w:rPr>
          <w:sz w:val="22"/>
          <w:szCs w:val="22"/>
        </w:rPr>
        <w:t xml:space="preserve"> реестре сведений о банкротстве, на основании Протокола о результатах торгов №_______ от __________</w:t>
      </w:r>
      <w:r w:rsidR="00410559" w:rsidRPr="00DB66A6">
        <w:rPr>
          <w:sz w:val="22"/>
          <w:szCs w:val="22"/>
        </w:rPr>
        <w:t>.</w:t>
      </w:r>
    </w:p>
    <w:p w:rsidR="00EB1A75" w:rsidRDefault="004650FF" w:rsidP="00EB1A75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В соответствии с настоящим договором Продавец обязуется передать в собственность Покупателя, а Покупатель обязуется оплатить и принять в соответствии с условиями </w:t>
      </w:r>
      <w:r w:rsidRPr="00B615E9">
        <w:rPr>
          <w:sz w:val="22"/>
          <w:szCs w:val="22"/>
        </w:rPr>
        <w:t>настояще</w:t>
      </w:r>
      <w:r w:rsidR="000B6F2D" w:rsidRPr="00B615E9">
        <w:rPr>
          <w:sz w:val="22"/>
          <w:szCs w:val="22"/>
        </w:rPr>
        <w:t>го договора</w:t>
      </w:r>
      <w:r w:rsidR="00410559" w:rsidRPr="00410559">
        <w:rPr>
          <w:sz w:val="22"/>
          <w:szCs w:val="22"/>
        </w:rPr>
        <w:t xml:space="preserve"> </w:t>
      </w:r>
      <w:r w:rsidR="00410559">
        <w:rPr>
          <w:sz w:val="22"/>
          <w:szCs w:val="22"/>
        </w:rPr>
        <w:t>транспортное средство</w:t>
      </w:r>
      <w:r w:rsidR="00B615E9" w:rsidRPr="00B615E9">
        <w:rPr>
          <w:sz w:val="22"/>
          <w:szCs w:val="22"/>
        </w:rPr>
        <w:t>:</w:t>
      </w:r>
    </w:p>
    <w:p w:rsidR="00410559" w:rsidRPr="00410559" w:rsidRDefault="00410559" w:rsidP="00410559">
      <w:pPr>
        <w:tabs>
          <w:tab w:val="num" w:pos="851"/>
        </w:tabs>
        <w:ind w:left="426" w:firstLine="283"/>
        <w:jc w:val="both"/>
        <w:rPr>
          <w:sz w:val="22"/>
          <w:szCs w:val="22"/>
        </w:rPr>
      </w:pPr>
      <w:r w:rsidRPr="00410559">
        <w:rPr>
          <w:sz w:val="22"/>
          <w:szCs w:val="22"/>
        </w:rPr>
        <w:t>- государственный регистрационный знак: __________________;</w:t>
      </w:r>
    </w:p>
    <w:p w:rsidR="00410559" w:rsidRPr="00410559" w:rsidRDefault="00410559" w:rsidP="00410559">
      <w:pPr>
        <w:tabs>
          <w:tab w:val="num" w:pos="851"/>
        </w:tabs>
        <w:ind w:left="426" w:firstLine="283"/>
        <w:jc w:val="both"/>
        <w:rPr>
          <w:sz w:val="22"/>
          <w:szCs w:val="22"/>
        </w:rPr>
      </w:pPr>
      <w:r w:rsidRPr="00410559">
        <w:rPr>
          <w:sz w:val="22"/>
          <w:szCs w:val="22"/>
        </w:rPr>
        <w:t>- идентификационный номер (VIN</w:t>
      </w:r>
      <w:proofErr w:type="gramStart"/>
      <w:r w:rsidRPr="00410559">
        <w:rPr>
          <w:sz w:val="22"/>
          <w:szCs w:val="22"/>
        </w:rPr>
        <w:t>):  _</w:t>
      </w:r>
      <w:proofErr w:type="gramEnd"/>
      <w:r w:rsidRPr="00410559">
        <w:rPr>
          <w:sz w:val="22"/>
          <w:szCs w:val="22"/>
        </w:rPr>
        <w:t>______________________;</w:t>
      </w:r>
    </w:p>
    <w:p w:rsidR="00410559" w:rsidRPr="00410559" w:rsidRDefault="00410559" w:rsidP="00410559">
      <w:pPr>
        <w:tabs>
          <w:tab w:val="num" w:pos="851"/>
        </w:tabs>
        <w:ind w:left="426" w:firstLine="283"/>
        <w:jc w:val="both"/>
        <w:rPr>
          <w:sz w:val="22"/>
          <w:szCs w:val="22"/>
        </w:rPr>
      </w:pPr>
      <w:r w:rsidRPr="00410559">
        <w:rPr>
          <w:sz w:val="22"/>
          <w:szCs w:val="22"/>
        </w:rPr>
        <w:t>- марка, модель: ________________________________________;</w:t>
      </w:r>
    </w:p>
    <w:p w:rsidR="00410559" w:rsidRPr="00410559" w:rsidRDefault="00410559" w:rsidP="00410559">
      <w:pPr>
        <w:tabs>
          <w:tab w:val="num" w:pos="851"/>
        </w:tabs>
        <w:ind w:left="426" w:firstLine="283"/>
        <w:jc w:val="both"/>
        <w:rPr>
          <w:sz w:val="22"/>
          <w:szCs w:val="22"/>
        </w:rPr>
      </w:pPr>
      <w:r w:rsidRPr="00410559">
        <w:rPr>
          <w:sz w:val="22"/>
          <w:szCs w:val="22"/>
        </w:rPr>
        <w:t>- наименование (тип ТС): ________________________________;</w:t>
      </w:r>
    </w:p>
    <w:p w:rsidR="00410559" w:rsidRPr="00410559" w:rsidRDefault="00410559" w:rsidP="00410559">
      <w:pPr>
        <w:tabs>
          <w:tab w:val="num" w:pos="851"/>
        </w:tabs>
        <w:ind w:left="426" w:firstLine="283"/>
        <w:jc w:val="both"/>
        <w:rPr>
          <w:sz w:val="22"/>
          <w:szCs w:val="22"/>
        </w:rPr>
      </w:pPr>
      <w:r w:rsidRPr="00410559">
        <w:rPr>
          <w:sz w:val="22"/>
          <w:szCs w:val="22"/>
        </w:rPr>
        <w:t>- категория ТС: _____;</w:t>
      </w:r>
    </w:p>
    <w:p w:rsidR="00410559" w:rsidRPr="00410559" w:rsidRDefault="00410559" w:rsidP="00410559">
      <w:pPr>
        <w:tabs>
          <w:tab w:val="num" w:pos="851"/>
        </w:tabs>
        <w:ind w:left="426" w:firstLine="283"/>
        <w:jc w:val="both"/>
        <w:rPr>
          <w:sz w:val="22"/>
          <w:szCs w:val="22"/>
        </w:rPr>
      </w:pPr>
      <w:r w:rsidRPr="00410559">
        <w:rPr>
          <w:sz w:val="22"/>
          <w:szCs w:val="22"/>
        </w:rPr>
        <w:t>- год выпуска (изготовления): ____________;</w:t>
      </w:r>
    </w:p>
    <w:p w:rsidR="00410559" w:rsidRPr="00410559" w:rsidRDefault="00410559" w:rsidP="00410559">
      <w:pPr>
        <w:tabs>
          <w:tab w:val="num" w:pos="851"/>
        </w:tabs>
        <w:ind w:left="426" w:firstLine="283"/>
        <w:jc w:val="both"/>
        <w:rPr>
          <w:sz w:val="22"/>
          <w:szCs w:val="22"/>
        </w:rPr>
      </w:pPr>
      <w:r w:rsidRPr="00410559">
        <w:rPr>
          <w:sz w:val="22"/>
          <w:szCs w:val="22"/>
        </w:rPr>
        <w:t>- модель, N двигателя: __________________;</w:t>
      </w:r>
    </w:p>
    <w:p w:rsidR="00410559" w:rsidRPr="00410559" w:rsidRDefault="00410559" w:rsidP="00410559">
      <w:pPr>
        <w:tabs>
          <w:tab w:val="num" w:pos="851"/>
        </w:tabs>
        <w:ind w:left="426" w:firstLine="283"/>
        <w:jc w:val="both"/>
        <w:rPr>
          <w:sz w:val="22"/>
          <w:szCs w:val="22"/>
        </w:rPr>
      </w:pPr>
      <w:r w:rsidRPr="00410559">
        <w:rPr>
          <w:sz w:val="22"/>
          <w:szCs w:val="22"/>
        </w:rPr>
        <w:t>- шасси (рама): _________________________;</w:t>
      </w:r>
    </w:p>
    <w:p w:rsidR="00410559" w:rsidRPr="00410559" w:rsidRDefault="00410559" w:rsidP="00410559">
      <w:pPr>
        <w:tabs>
          <w:tab w:val="num" w:pos="851"/>
        </w:tabs>
        <w:ind w:left="426" w:firstLine="283"/>
        <w:jc w:val="both"/>
        <w:rPr>
          <w:sz w:val="22"/>
          <w:szCs w:val="22"/>
        </w:rPr>
      </w:pPr>
      <w:r w:rsidRPr="00410559">
        <w:rPr>
          <w:sz w:val="22"/>
          <w:szCs w:val="22"/>
        </w:rPr>
        <w:t>- кузова №: ____________________________;</w:t>
      </w:r>
    </w:p>
    <w:p w:rsidR="00410559" w:rsidRPr="00410559" w:rsidRDefault="00410559" w:rsidP="00410559">
      <w:pPr>
        <w:tabs>
          <w:tab w:val="num" w:pos="851"/>
        </w:tabs>
        <w:ind w:left="426" w:firstLine="283"/>
        <w:jc w:val="both"/>
        <w:rPr>
          <w:sz w:val="22"/>
          <w:szCs w:val="22"/>
        </w:rPr>
      </w:pPr>
      <w:r w:rsidRPr="00410559">
        <w:rPr>
          <w:sz w:val="22"/>
          <w:szCs w:val="22"/>
        </w:rPr>
        <w:t>- цвет: _______________;</w:t>
      </w:r>
    </w:p>
    <w:p w:rsidR="00410559" w:rsidRPr="00410559" w:rsidRDefault="00410559" w:rsidP="00410559">
      <w:pPr>
        <w:tabs>
          <w:tab w:val="num" w:pos="851"/>
        </w:tabs>
        <w:ind w:left="426" w:firstLine="283"/>
        <w:jc w:val="both"/>
        <w:rPr>
          <w:sz w:val="22"/>
          <w:szCs w:val="22"/>
        </w:rPr>
      </w:pPr>
      <w:r w:rsidRPr="00410559">
        <w:rPr>
          <w:sz w:val="22"/>
          <w:szCs w:val="22"/>
        </w:rPr>
        <w:t>- мощность двигателя, л. с. (кВт): ____________;</w:t>
      </w:r>
    </w:p>
    <w:p w:rsidR="00410559" w:rsidRPr="00410559" w:rsidRDefault="00410559" w:rsidP="00410559">
      <w:pPr>
        <w:tabs>
          <w:tab w:val="num" w:pos="851"/>
        </w:tabs>
        <w:ind w:left="426" w:firstLine="283"/>
        <w:jc w:val="both"/>
        <w:rPr>
          <w:sz w:val="22"/>
          <w:szCs w:val="22"/>
        </w:rPr>
      </w:pPr>
      <w:r w:rsidRPr="00410559">
        <w:rPr>
          <w:sz w:val="22"/>
          <w:szCs w:val="22"/>
        </w:rPr>
        <w:t>- рабочий объем двигателя, куб. см: ___________;</w:t>
      </w:r>
    </w:p>
    <w:p w:rsidR="00410559" w:rsidRPr="00410559" w:rsidRDefault="00410559" w:rsidP="00410559">
      <w:pPr>
        <w:tabs>
          <w:tab w:val="num" w:pos="851"/>
        </w:tabs>
        <w:ind w:left="426" w:firstLine="283"/>
        <w:jc w:val="both"/>
        <w:rPr>
          <w:sz w:val="22"/>
          <w:szCs w:val="22"/>
        </w:rPr>
      </w:pPr>
      <w:r w:rsidRPr="00410559">
        <w:rPr>
          <w:sz w:val="22"/>
          <w:szCs w:val="22"/>
        </w:rPr>
        <w:t>- тип двигателя: ____________________________;</w:t>
      </w:r>
    </w:p>
    <w:p w:rsidR="00410559" w:rsidRPr="00410559" w:rsidRDefault="00410559" w:rsidP="00410559">
      <w:pPr>
        <w:tabs>
          <w:tab w:val="num" w:pos="851"/>
        </w:tabs>
        <w:ind w:left="426" w:firstLine="283"/>
        <w:jc w:val="both"/>
        <w:rPr>
          <w:sz w:val="22"/>
          <w:szCs w:val="22"/>
        </w:rPr>
      </w:pPr>
      <w:r w:rsidRPr="00410559">
        <w:rPr>
          <w:sz w:val="22"/>
          <w:szCs w:val="22"/>
        </w:rPr>
        <w:t>- экологический класс: ______________________;</w:t>
      </w:r>
    </w:p>
    <w:p w:rsidR="00410559" w:rsidRPr="00410559" w:rsidRDefault="00410559" w:rsidP="00410559">
      <w:pPr>
        <w:tabs>
          <w:tab w:val="num" w:pos="851"/>
        </w:tabs>
        <w:ind w:left="426" w:firstLine="283"/>
        <w:jc w:val="both"/>
        <w:rPr>
          <w:sz w:val="22"/>
          <w:szCs w:val="22"/>
        </w:rPr>
      </w:pPr>
      <w:r w:rsidRPr="00410559">
        <w:rPr>
          <w:sz w:val="22"/>
          <w:szCs w:val="22"/>
        </w:rPr>
        <w:t>- разрешенная максимальная масса, кг: ________;</w:t>
      </w:r>
    </w:p>
    <w:p w:rsidR="00410559" w:rsidRPr="00410559" w:rsidRDefault="00410559" w:rsidP="00410559">
      <w:pPr>
        <w:tabs>
          <w:tab w:val="num" w:pos="851"/>
        </w:tabs>
        <w:ind w:left="426" w:firstLine="283"/>
        <w:jc w:val="both"/>
        <w:rPr>
          <w:sz w:val="22"/>
          <w:szCs w:val="22"/>
        </w:rPr>
      </w:pPr>
      <w:r w:rsidRPr="00410559">
        <w:rPr>
          <w:sz w:val="22"/>
          <w:szCs w:val="22"/>
        </w:rPr>
        <w:t>- масса без нагрузки, кг: _______________________;</w:t>
      </w:r>
    </w:p>
    <w:p w:rsidR="00410559" w:rsidRPr="00410559" w:rsidRDefault="00410559" w:rsidP="00410559">
      <w:pPr>
        <w:tabs>
          <w:tab w:val="num" w:pos="851"/>
        </w:tabs>
        <w:ind w:left="426" w:firstLine="283"/>
        <w:jc w:val="both"/>
        <w:rPr>
          <w:sz w:val="22"/>
          <w:szCs w:val="22"/>
        </w:rPr>
      </w:pPr>
      <w:r w:rsidRPr="00410559">
        <w:rPr>
          <w:sz w:val="22"/>
          <w:szCs w:val="22"/>
        </w:rPr>
        <w:t>- иные индивидуализирующие признаки (голограммы, рисунки и т.д.): ________________;</w:t>
      </w:r>
    </w:p>
    <w:p w:rsidR="00410559" w:rsidRPr="00410559" w:rsidRDefault="00410559" w:rsidP="00410559">
      <w:pPr>
        <w:tabs>
          <w:tab w:val="num" w:pos="851"/>
        </w:tabs>
        <w:ind w:left="426" w:firstLine="283"/>
        <w:jc w:val="both"/>
        <w:rPr>
          <w:sz w:val="22"/>
          <w:szCs w:val="22"/>
        </w:rPr>
      </w:pPr>
      <w:r w:rsidRPr="00410559">
        <w:rPr>
          <w:sz w:val="22"/>
          <w:szCs w:val="22"/>
        </w:rPr>
        <w:t>Паспорт транспортного средства (далее - ПТС) серия ____________, выдан _________________________________________________________ «___» ________ _______ г.,</w:t>
      </w:r>
    </w:p>
    <w:p w:rsidR="004650FF" w:rsidRPr="000E4FE8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Указанное имущество принадлежит </w:t>
      </w:r>
      <w:r w:rsidR="009177CB">
        <w:rPr>
          <w:sz w:val="22"/>
          <w:szCs w:val="22"/>
        </w:rPr>
        <w:t>Продавцу на праве собственности.</w:t>
      </w:r>
    </w:p>
    <w:p w:rsidR="004650FF" w:rsidRPr="000E4FE8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lastRenderedPageBreak/>
        <w:t>На Имущество отсутствует какое-либо обременение либо запреты и ограничения, поскольку согласно разъяснениям, данным Пленумом Высшего Арбитражного Суда Российской Федерации в пункте 12 Постановления от 23.07.2009 N 58 «О некоторых вопросах, связанных с удовлетворением требований залогодержателя при банкротстве залогодателя», продажа заложенного имущества в порядке, предусмотренном ФЗ «О несостоятельности (банкротстве)», а именно: пунктами 4, 5, 8 - 19 статьи 110, пунктом 3 статьи 111, абзацем третьим пункта 4.1 статьи 138,  приводит к прекращению права залога в силу закона применительно к подпункту 4 пункта 1 статьи 352 Гражданского кодекса Российской Федерации, абзацу шестому пункта 5 статьи 18.1 ФЗ «О несостоятельности (банкротстве)», а также в соответствии со статьей 126 ФЗ «О несостоятельности (банкротстве)» с даты принятия арбитражным судом решения о признании должника банкротом и об открытии конкурсного производства снимаются ранее наложенные аресты на имущество должника и иные ограничения распоряжения имуществом должника.</w:t>
      </w:r>
    </w:p>
    <w:p w:rsidR="004650FF" w:rsidRDefault="004650FF" w:rsidP="004650FF">
      <w:pPr>
        <w:jc w:val="both"/>
        <w:rPr>
          <w:sz w:val="22"/>
          <w:szCs w:val="22"/>
        </w:rPr>
      </w:pPr>
    </w:p>
    <w:p w:rsidR="00AE064A" w:rsidRPr="000E4FE8" w:rsidRDefault="00AE064A" w:rsidP="004650FF">
      <w:pPr>
        <w:jc w:val="both"/>
        <w:rPr>
          <w:sz w:val="22"/>
          <w:szCs w:val="22"/>
        </w:rPr>
      </w:pPr>
    </w:p>
    <w:p w:rsidR="00B615E9" w:rsidRDefault="00B615E9" w:rsidP="00B615E9">
      <w:pPr>
        <w:pStyle w:val="a9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615E9">
        <w:rPr>
          <w:b/>
          <w:sz w:val="22"/>
          <w:szCs w:val="22"/>
        </w:rPr>
        <w:t>Стоимость Имущества и порядок оплаты</w:t>
      </w:r>
    </w:p>
    <w:p w:rsidR="00B615E9" w:rsidRPr="00B615E9" w:rsidRDefault="00B615E9" w:rsidP="00B615E9">
      <w:pPr>
        <w:pStyle w:val="a9"/>
        <w:rPr>
          <w:b/>
          <w:sz w:val="22"/>
          <w:szCs w:val="22"/>
        </w:rPr>
      </w:pP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Совокупная стоимость передаваемого Имущества, составляет </w:t>
      </w:r>
      <w:r>
        <w:rPr>
          <w:sz w:val="22"/>
          <w:szCs w:val="22"/>
        </w:rPr>
        <w:t>__________________</w:t>
      </w:r>
      <w:r w:rsidRPr="006D6653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______________________</w:t>
      </w:r>
      <w:r w:rsidRPr="006D6653">
        <w:rPr>
          <w:sz w:val="22"/>
          <w:szCs w:val="22"/>
        </w:rPr>
        <w:t xml:space="preserve">) рублей </w:t>
      </w:r>
      <w:r>
        <w:rPr>
          <w:sz w:val="22"/>
          <w:szCs w:val="22"/>
        </w:rPr>
        <w:t>_____</w:t>
      </w:r>
      <w:r w:rsidRPr="006D6653">
        <w:rPr>
          <w:sz w:val="22"/>
          <w:szCs w:val="22"/>
        </w:rPr>
        <w:t xml:space="preserve"> копеек (Далее</w:t>
      </w:r>
      <w:r>
        <w:rPr>
          <w:sz w:val="22"/>
          <w:szCs w:val="22"/>
        </w:rPr>
        <w:t xml:space="preserve"> </w:t>
      </w:r>
      <w:r w:rsidRPr="006D6653">
        <w:rPr>
          <w:sz w:val="22"/>
          <w:szCs w:val="22"/>
        </w:rPr>
        <w:t>- Цена).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Указанная в пункте 2.1. Цена является окончательной и не подлежит изменению.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Покупателем для участия в открытых торгах внесен задаток в размере </w:t>
      </w:r>
      <w:r>
        <w:rPr>
          <w:sz w:val="22"/>
          <w:szCs w:val="22"/>
        </w:rPr>
        <w:t>________________</w:t>
      </w:r>
      <w:r w:rsidRPr="006D6653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</w:t>
      </w:r>
      <w:r w:rsidRPr="006D6653">
        <w:rPr>
          <w:sz w:val="22"/>
          <w:szCs w:val="22"/>
        </w:rPr>
        <w:t>) рублей</w:t>
      </w:r>
      <w:r>
        <w:rPr>
          <w:sz w:val="22"/>
          <w:szCs w:val="22"/>
        </w:rPr>
        <w:t xml:space="preserve"> _____ копеек</w:t>
      </w:r>
      <w:r w:rsidRPr="006D6653">
        <w:rPr>
          <w:sz w:val="22"/>
          <w:szCs w:val="22"/>
        </w:rPr>
        <w:t>, который засчитывается в счет частичной оплаты за Имущество.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Оплата оставшейся денежной суммы в размере </w:t>
      </w:r>
      <w:r>
        <w:rPr>
          <w:sz w:val="22"/>
          <w:szCs w:val="22"/>
        </w:rPr>
        <w:t>_________________</w:t>
      </w:r>
      <w:r w:rsidRPr="00B615E9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_________________________________</w:t>
      </w:r>
      <w:r w:rsidRPr="00B615E9">
        <w:rPr>
          <w:sz w:val="22"/>
          <w:szCs w:val="22"/>
        </w:rPr>
        <w:t xml:space="preserve">) рублей </w:t>
      </w:r>
      <w:r>
        <w:rPr>
          <w:sz w:val="22"/>
          <w:szCs w:val="22"/>
        </w:rPr>
        <w:t>_____</w:t>
      </w:r>
      <w:r w:rsidRPr="00B615E9">
        <w:rPr>
          <w:sz w:val="22"/>
          <w:szCs w:val="22"/>
        </w:rPr>
        <w:t xml:space="preserve"> копеек</w:t>
      </w:r>
      <w:r w:rsidRPr="006D6653">
        <w:rPr>
          <w:sz w:val="22"/>
          <w:szCs w:val="22"/>
        </w:rPr>
        <w:t xml:space="preserve"> производится Покупателем в рублях РФ в течение 30 (Тридцати) дней с даты заключения настоящего договора, путем перечисления денежных средств на специальный счет Продавца, указанный в разделе 7 Договора.</w:t>
      </w:r>
    </w:p>
    <w:p w:rsidR="00B615E9" w:rsidRPr="006D6653" w:rsidRDefault="00B615E9" w:rsidP="00B615E9">
      <w:pPr>
        <w:ind w:left="567"/>
        <w:jc w:val="both"/>
        <w:rPr>
          <w:sz w:val="22"/>
          <w:szCs w:val="22"/>
        </w:rPr>
      </w:pPr>
    </w:p>
    <w:p w:rsidR="00B615E9" w:rsidRPr="00B615E9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 w:firstLine="567"/>
        <w:jc w:val="both"/>
        <w:rPr>
          <w:b/>
          <w:sz w:val="22"/>
          <w:szCs w:val="22"/>
        </w:rPr>
      </w:pPr>
      <w:r w:rsidRPr="00B615E9">
        <w:rPr>
          <w:b/>
          <w:sz w:val="22"/>
          <w:szCs w:val="22"/>
        </w:rPr>
        <w:t>Порядок передачи имущества и переход права собственности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Имущество, поименованное в п. 1.1 настоящего Договора передается Продавцом Покупателю на основании Передаточного акта, подписываемого полномочными представителями Сторон в течение 10 (Десяти) календарных дней с момента полной оплаты Покупателем цены Договора. Одновременно с подписанием Передаточного акта Покупателю передается вся относящаяся к Имуществу документация, имеющаяся в наличии у Продавца.</w:t>
      </w:r>
    </w:p>
    <w:p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Право собственности на движимое имущество, </w:t>
      </w:r>
      <w:r w:rsidR="00AE064A">
        <w:rPr>
          <w:sz w:val="22"/>
          <w:szCs w:val="22"/>
        </w:rPr>
        <w:t>указанное в Договоре</w:t>
      </w:r>
      <w:r w:rsidRPr="006D6653">
        <w:rPr>
          <w:sz w:val="22"/>
          <w:szCs w:val="22"/>
        </w:rPr>
        <w:t>, возникает у Покупателя с даты подписания Передаточного акта.</w:t>
      </w:r>
    </w:p>
    <w:p w:rsidR="00B615E9" w:rsidRPr="006D6653" w:rsidRDefault="00B615E9" w:rsidP="00B615E9">
      <w:pPr>
        <w:ind w:left="426"/>
        <w:jc w:val="both"/>
        <w:rPr>
          <w:sz w:val="22"/>
          <w:szCs w:val="22"/>
        </w:rPr>
      </w:pPr>
    </w:p>
    <w:p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Обязанности Сторон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Продавец обязуется: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Передать Покупателю Имущество, а также всю документацию в соответствии с пунктом 3.1. настоящего Договора.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Покупатель обязуется: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Полностью оплатить Цену Договора в соответствии с разделом 2.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Принять Имущество на основании Передаточного акта.</w:t>
      </w:r>
    </w:p>
    <w:p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Оплатить все необходимые государственные пошлины за государственную регистрацию перехода к Покупателю прав, предусмотренных настоящим Договором.</w:t>
      </w:r>
    </w:p>
    <w:p w:rsidR="0042285F" w:rsidRDefault="0042285F" w:rsidP="0042285F">
      <w:pPr>
        <w:tabs>
          <w:tab w:val="num" w:pos="786"/>
        </w:tabs>
        <w:ind w:left="426"/>
        <w:jc w:val="both"/>
        <w:rPr>
          <w:sz w:val="22"/>
          <w:szCs w:val="22"/>
        </w:rPr>
      </w:pPr>
    </w:p>
    <w:p w:rsidR="00B615E9" w:rsidRPr="006D6653" w:rsidRDefault="00B615E9" w:rsidP="00B615E9">
      <w:pPr>
        <w:ind w:left="426"/>
        <w:jc w:val="both"/>
        <w:rPr>
          <w:sz w:val="22"/>
          <w:szCs w:val="22"/>
        </w:rPr>
      </w:pPr>
    </w:p>
    <w:p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Ответственность Сторон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В случае неоплаты Покупателем Цены Договора в течение 30 дней с момента его заключения, Продавец может в одностороннем порядке расторгнуть Договор. При этом Договор будет считаться расторгнутым с момента направления Покупателю уведомления Продавца о таком </w:t>
      </w:r>
      <w:r w:rsidRPr="006D6653">
        <w:rPr>
          <w:sz w:val="22"/>
          <w:szCs w:val="22"/>
        </w:rPr>
        <w:lastRenderedPageBreak/>
        <w:t>расторжении. В случае расторжения Договора по инициативе Продавца по основанию, указанному в настоящем пункте Договора, сумма задатка, внесенного Покупателем, остается у Продавца.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Все уведомления и сообщения в рамках настоящего Договора должны направляться Сторонами друг другу в письменной форме, учитывая случаи направления по электронной почте. Стороны несут ответственность за неполучение корреспонденции </w:t>
      </w:r>
      <w:r w:rsidR="009D26A2" w:rsidRPr="006D6653">
        <w:rPr>
          <w:sz w:val="22"/>
          <w:szCs w:val="22"/>
        </w:rPr>
        <w:t>по адресу,</w:t>
      </w:r>
      <w:r w:rsidRPr="006D6653">
        <w:rPr>
          <w:sz w:val="22"/>
          <w:szCs w:val="22"/>
        </w:rPr>
        <w:t xml:space="preserve"> указанному в настоящем договоре, в порядке 165.1 Гражданского кодекса РФ.</w:t>
      </w:r>
    </w:p>
    <w:p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Стороны не несут ответственность за частичное или полное неисполнение своих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Стороны не могли ни предвидеть, ни предотвратить разумными мерами. При наступлении и прекращении вышеуказанных обстоятельств. Сторона, столкнувшаяся с ними, должна немедленно известить об этом другую Сторону.</w:t>
      </w:r>
    </w:p>
    <w:p w:rsidR="00146A00" w:rsidRPr="006D6653" w:rsidRDefault="00146A00" w:rsidP="00146A00">
      <w:pPr>
        <w:ind w:left="426"/>
        <w:jc w:val="both"/>
        <w:rPr>
          <w:sz w:val="22"/>
          <w:szCs w:val="22"/>
        </w:rPr>
      </w:pPr>
    </w:p>
    <w:p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Заключительные положения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Настоящий договор вступает в силу с момента его подписания Сторонами и действует до полного исполнения Сторонами своих обязательств.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изменения и дополнения к настоящему Договору действительны в том случае, если они совершены в письменной форме, подписаны надлежаще уполномоченными на то представителями Сторон.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Стороны вправе расторгнуть настоящий договор по взаимному согласию. Прекращение действия Договора по соглашению Сторон оформляется в письменной форме. В таком документе должен быть указан порядок прекращения договора, условия взаимных расчетов и действия сторон, которые они обязаны совершить на момент его расторжения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Настоящее Соглашение не влечет нарушения, ограничения и иным образом не влияет на права, обязанности или законные интересы третьих лиц.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После подписания настоящего договора обеими Сторонами все предшествующие предложения, соглашения и договоренности в устной или письменной форме, касающиеся предмета и условий Договора, теряют силу.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Все споры и разногласия по настоящему Договору, если они не будут разрешены путем переговоров, подлежат разрешению в Арбитражном </w:t>
      </w:r>
      <w:r w:rsidR="004E3E25">
        <w:rPr>
          <w:sz w:val="22"/>
          <w:szCs w:val="22"/>
        </w:rPr>
        <w:t>суде Московской области</w:t>
      </w:r>
      <w:r w:rsidRPr="006D6653">
        <w:rPr>
          <w:sz w:val="22"/>
          <w:szCs w:val="22"/>
        </w:rPr>
        <w:t>, при этом соблюдение претензионного порядка разрешения спора является обязательным.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Настоящий Договор составлен в </w:t>
      </w:r>
      <w:r w:rsidR="00AE064A">
        <w:rPr>
          <w:sz w:val="22"/>
          <w:szCs w:val="22"/>
        </w:rPr>
        <w:t>2 (двух</w:t>
      </w:r>
      <w:r w:rsidRPr="006D6653">
        <w:rPr>
          <w:sz w:val="22"/>
          <w:szCs w:val="22"/>
        </w:rPr>
        <w:t>) экземплярах по одному – для каждой</w:t>
      </w:r>
      <w:r w:rsidR="00AE064A">
        <w:rPr>
          <w:sz w:val="22"/>
          <w:szCs w:val="22"/>
        </w:rPr>
        <w:t xml:space="preserve"> из Сторон настоящего Договора.</w:t>
      </w:r>
    </w:p>
    <w:p w:rsidR="00146A00" w:rsidRDefault="00146A00" w:rsidP="00146A00">
      <w:pPr>
        <w:ind w:left="426"/>
        <w:jc w:val="both"/>
        <w:rPr>
          <w:sz w:val="22"/>
          <w:szCs w:val="22"/>
        </w:rPr>
      </w:pPr>
    </w:p>
    <w:p w:rsidR="004650FF" w:rsidRPr="000E4FE8" w:rsidRDefault="004650FF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Реквизиты сторон</w:t>
      </w:r>
    </w:p>
    <w:p w:rsidR="004650FF" w:rsidRPr="000E4FE8" w:rsidRDefault="004650FF" w:rsidP="004650FF">
      <w:pPr>
        <w:rPr>
          <w:b/>
          <w:sz w:val="22"/>
          <w:szCs w:val="22"/>
        </w:rPr>
      </w:pPr>
    </w:p>
    <w:tbl>
      <w:tblPr>
        <w:tblW w:w="96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643"/>
      </w:tblGrid>
      <w:tr w:rsidR="0080584F" w:rsidRPr="0080584F" w:rsidTr="006B0A84">
        <w:trPr>
          <w:trHeight w:val="3105"/>
        </w:trPr>
        <w:tc>
          <w:tcPr>
            <w:tcW w:w="4962" w:type="dxa"/>
          </w:tcPr>
          <w:p w:rsidR="0042285F" w:rsidRDefault="0042285F" w:rsidP="0042285F">
            <w:pPr>
              <w:rPr>
                <w:b/>
              </w:rPr>
            </w:pPr>
            <w:r>
              <w:rPr>
                <w:b/>
              </w:rPr>
              <w:t>ПРОДАВЕЦ:</w:t>
            </w:r>
          </w:p>
          <w:p w:rsidR="0059775A" w:rsidRDefault="00A12425" w:rsidP="0059775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О</w:t>
            </w:r>
            <w:r w:rsidR="0059775A">
              <w:rPr>
                <w:b/>
                <w:sz w:val="22"/>
                <w:szCs w:val="22"/>
              </w:rPr>
              <w:t>АО «</w:t>
            </w:r>
            <w:r>
              <w:rPr>
                <w:b/>
                <w:sz w:val="22"/>
                <w:szCs w:val="22"/>
                <w:lang w:val="en-US"/>
              </w:rPr>
              <w:t>ИКМА</w:t>
            </w:r>
            <w:r w:rsidR="0059775A">
              <w:rPr>
                <w:b/>
                <w:sz w:val="22"/>
                <w:szCs w:val="22"/>
              </w:rPr>
              <w:t>»</w:t>
            </w:r>
          </w:p>
          <w:p w:rsidR="0059775A" w:rsidRDefault="0059775A" w:rsidP="0059775A">
            <w:pPr>
              <w:rPr>
                <w:sz w:val="22"/>
                <w:szCs w:val="22"/>
              </w:rPr>
            </w:pPr>
          </w:p>
          <w:p w:rsidR="003D7F59" w:rsidRPr="003D7F59" w:rsidRDefault="003D7F59" w:rsidP="003D7F59">
            <w:pPr>
              <w:rPr>
                <w:sz w:val="22"/>
                <w:szCs w:val="22"/>
              </w:rPr>
            </w:pPr>
            <w:r w:rsidRPr="003D7F59">
              <w:rPr>
                <w:sz w:val="22"/>
                <w:szCs w:val="22"/>
              </w:rPr>
              <w:t>ИНН 7711037272</w:t>
            </w:r>
          </w:p>
          <w:p w:rsidR="003D7F59" w:rsidRPr="003D7F59" w:rsidRDefault="003D7F59" w:rsidP="003D7F59">
            <w:pPr>
              <w:rPr>
                <w:sz w:val="22"/>
                <w:szCs w:val="22"/>
              </w:rPr>
            </w:pPr>
            <w:r w:rsidRPr="003D7F59">
              <w:rPr>
                <w:sz w:val="22"/>
                <w:szCs w:val="22"/>
              </w:rPr>
              <w:t>Р/</w:t>
            </w:r>
            <w:proofErr w:type="spellStart"/>
            <w:r w:rsidRPr="003D7F59">
              <w:rPr>
                <w:sz w:val="22"/>
                <w:szCs w:val="22"/>
              </w:rPr>
              <w:t>сч</w:t>
            </w:r>
            <w:proofErr w:type="spellEnd"/>
            <w:r w:rsidRPr="003D7F59">
              <w:rPr>
                <w:sz w:val="22"/>
                <w:szCs w:val="22"/>
              </w:rPr>
              <w:t xml:space="preserve"> 40702810700000002577</w:t>
            </w:r>
          </w:p>
          <w:p w:rsidR="003D7F59" w:rsidRPr="003D7F59" w:rsidRDefault="003D7F59" w:rsidP="003D7F59">
            <w:pPr>
              <w:rPr>
                <w:sz w:val="22"/>
                <w:szCs w:val="22"/>
              </w:rPr>
            </w:pPr>
            <w:r w:rsidRPr="003D7F59">
              <w:rPr>
                <w:sz w:val="22"/>
                <w:szCs w:val="22"/>
              </w:rPr>
              <w:t xml:space="preserve">В ОАО «СМП Банк» г. Москва </w:t>
            </w:r>
          </w:p>
          <w:p w:rsidR="003D7F59" w:rsidRPr="003D7F59" w:rsidRDefault="003D7F59" w:rsidP="003D7F59">
            <w:pPr>
              <w:rPr>
                <w:sz w:val="22"/>
                <w:szCs w:val="22"/>
              </w:rPr>
            </w:pPr>
            <w:r w:rsidRPr="003D7F59">
              <w:rPr>
                <w:sz w:val="22"/>
                <w:szCs w:val="22"/>
              </w:rPr>
              <w:t>БИК 044583503</w:t>
            </w:r>
          </w:p>
          <w:p w:rsidR="00A12425" w:rsidRDefault="003D7F59" w:rsidP="003D7F59">
            <w:pPr>
              <w:rPr>
                <w:sz w:val="22"/>
                <w:szCs w:val="22"/>
              </w:rPr>
            </w:pPr>
            <w:r w:rsidRPr="003D7F59">
              <w:rPr>
                <w:sz w:val="22"/>
                <w:szCs w:val="22"/>
              </w:rPr>
              <w:t>К/</w:t>
            </w:r>
            <w:proofErr w:type="spellStart"/>
            <w:r w:rsidRPr="003D7F59">
              <w:rPr>
                <w:sz w:val="22"/>
                <w:szCs w:val="22"/>
              </w:rPr>
              <w:t>сч</w:t>
            </w:r>
            <w:proofErr w:type="spellEnd"/>
            <w:r w:rsidRPr="003D7F59">
              <w:rPr>
                <w:sz w:val="22"/>
                <w:szCs w:val="22"/>
              </w:rPr>
              <w:t xml:space="preserve"> 30101810300000000503</w:t>
            </w:r>
          </w:p>
          <w:p w:rsidR="003D7F59" w:rsidRDefault="003D7F59" w:rsidP="003D7F59">
            <w:pPr>
              <w:rPr>
                <w:sz w:val="21"/>
                <w:szCs w:val="21"/>
              </w:rPr>
            </w:pPr>
          </w:p>
          <w:p w:rsidR="0059775A" w:rsidRDefault="0059775A" w:rsidP="0059775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Конкурсный управляющий</w:t>
            </w:r>
          </w:p>
          <w:p w:rsidR="0059775A" w:rsidRDefault="00A12425" w:rsidP="0059775A">
            <w:pPr>
              <w:jc w:val="center"/>
              <w:rPr>
                <w:b/>
                <w:sz w:val="22"/>
                <w:szCs w:val="22"/>
              </w:rPr>
            </w:pPr>
            <w:r w:rsidRPr="00A12425">
              <w:rPr>
                <w:b/>
                <w:sz w:val="22"/>
                <w:szCs w:val="22"/>
              </w:rPr>
              <w:t>О</w:t>
            </w:r>
            <w:r w:rsidR="0059775A">
              <w:rPr>
                <w:b/>
                <w:sz w:val="22"/>
                <w:szCs w:val="22"/>
              </w:rPr>
              <w:t>АО «</w:t>
            </w:r>
            <w:r w:rsidRPr="00A12425">
              <w:rPr>
                <w:b/>
                <w:sz w:val="22"/>
                <w:szCs w:val="22"/>
              </w:rPr>
              <w:t>ИКМА</w:t>
            </w:r>
            <w:r w:rsidR="0059775A">
              <w:rPr>
                <w:b/>
                <w:sz w:val="22"/>
                <w:szCs w:val="22"/>
              </w:rPr>
              <w:t>»</w:t>
            </w:r>
          </w:p>
          <w:p w:rsidR="0059775A" w:rsidRDefault="0059775A" w:rsidP="0059775A">
            <w:pPr>
              <w:jc w:val="center"/>
              <w:rPr>
                <w:b/>
                <w:sz w:val="22"/>
                <w:szCs w:val="22"/>
              </w:rPr>
            </w:pPr>
          </w:p>
          <w:p w:rsidR="0059775A" w:rsidRDefault="0059775A" w:rsidP="0059775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____________________/ </w:t>
            </w:r>
            <w:r w:rsidR="00A12425" w:rsidRPr="00A12425">
              <w:rPr>
                <w:b/>
                <w:sz w:val="22"/>
                <w:szCs w:val="22"/>
              </w:rPr>
              <w:t>С.А. Богданов</w:t>
            </w:r>
            <w:r>
              <w:rPr>
                <w:b/>
                <w:sz w:val="22"/>
                <w:szCs w:val="22"/>
              </w:rPr>
              <w:t>/</w:t>
            </w:r>
            <w:r>
              <w:rPr>
                <w:b/>
                <w:sz w:val="22"/>
                <w:szCs w:val="22"/>
              </w:rPr>
              <w:tab/>
            </w:r>
          </w:p>
          <w:p w:rsidR="0080584F" w:rsidRPr="0059775A" w:rsidRDefault="0059775A" w:rsidP="005977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</w:p>
          <w:p w:rsidR="003D004A" w:rsidRPr="0059775A" w:rsidRDefault="003D004A" w:rsidP="003D004A">
            <w:pPr>
              <w:rPr>
                <w:b/>
                <w:sz w:val="22"/>
                <w:szCs w:val="22"/>
              </w:rPr>
            </w:pPr>
          </w:p>
        </w:tc>
        <w:tc>
          <w:tcPr>
            <w:tcW w:w="4643" w:type="dxa"/>
          </w:tcPr>
          <w:p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  <w:r w:rsidRPr="0080584F">
              <w:rPr>
                <w:b/>
                <w:sz w:val="22"/>
                <w:szCs w:val="22"/>
              </w:rPr>
              <w:t>ПОКУПАТЕЛЬ:</w:t>
            </w:r>
          </w:p>
          <w:p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</w:p>
          <w:p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4650FF" w:rsidRDefault="004650FF" w:rsidP="009177CB">
      <w:pPr>
        <w:rPr>
          <w:b/>
          <w:sz w:val="22"/>
          <w:szCs w:val="22"/>
        </w:rPr>
      </w:pPr>
    </w:p>
    <w:sectPr w:rsidR="004650FF" w:rsidSect="0075565A">
      <w:footerReference w:type="default" r:id="rId8"/>
      <w:pgSz w:w="11906" w:h="16838"/>
      <w:pgMar w:top="567" w:right="926" w:bottom="360" w:left="1418" w:header="708" w:footer="2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3B60" w:rsidRDefault="004A3B60">
      <w:r>
        <w:separator/>
      </w:r>
    </w:p>
  </w:endnote>
  <w:endnote w:type="continuationSeparator" w:id="0">
    <w:p w:rsidR="004A3B60" w:rsidRDefault="004A3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375" w:rsidRDefault="003D7F59">
    <w:pPr>
      <w:jc w:val="both"/>
      <w:rPr>
        <w:sz w:val="24"/>
        <w:szCs w:val="24"/>
      </w:rPr>
    </w:pPr>
  </w:p>
  <w:tbl>
    <w:tblPr>
      <w:tblW w:w="10065" w:type="dxa"/>
      <w:tblLayout w:type="fixed"/>
      <w:tblLook w:val="0000" w:firstRow="0" w:lastRow="0" w:firstColumn="0" w:lastColumn="0" w:noHBand="0" w:noVBand="0"/>
    </w:tblPr>
    <w:tblGrid>
      <w:gridCol w:w="4962"/>
      <w:gridCol w:w="5103"/>
    </w:tblGrid>
    <w:tr w:rsidR="00C64375">
      <w:trPr>
        <w:trHeight w:val="422"/>
      </w:trPr>
      <w:tc>
        <w:tcPr>
          <w:tcW w:w="4962" w:type="dxa"/>
        </w:tcPr>
        <w:p w:rsidR="00C64375" w:rsidRDefault="004650FF" w:rsidP="00A12425">
          <w:pPr>
            <w:pStyle w:val="a3"/>
            <w:rPr>
              <w:sz w:val="22"/>
              <w:szCs w:val="22"/>
            </w:rPr>
          </w:pPr>
          <w:r>
            <w:rPr>
              <w:sz w:val="22"/>
              <w:szCs w:val="22"/>
            </w:rPr>
            <w:t>Продавец: _____________________</w:t>
          </w:r>
          <w:proofErr w:type="gramStart"/>
          <w:r>
            <w:rPr>
              <w:sz w:val="22"/>
              <w:szCs w:val="22"/>
            </w:rPr>
            <w:t>_  (</w:t>
          </w:r>
          <w:proofErr w:type="gramEnd"/>
          <w:r>
            <w:rPr>
              <w:sz w:val="22"/>
              <w:szCs w:val="22"/>
            </w:rPr>
            <w:t xml:space="preserve">Конкурсный управляющий </w:t>
          </w:r>
          <w:r w:rsidR="00A12425" w:rsidRPr="00A12425">
            <w:rPr>
              <w:sz w:val="22"/>
              <w:szCs w:val="22"/>
            </w:rPr>
            <w:t>Богданов С.А</w:t>
          </w:r>
          <w:r w:rsidR="00EB1A75">
            <w:rPr>
              <w:sz w:val="22"/>
              <w:szCs w:val="22"/>
            </w:rPr>
            <w:t>.</w:t>
          </w:r>
          <w:r>
            <w:rPr>
              <w:sz w:val="22"/>
              <w:szCs w:val="22"/>
            </w:rPr>
            <w:t xml:space="preserve">) </w:t>
          </w:r>
          <w:r>
            <w:rPr>
              <w:sz w:val="22"/>
              <w:szCs w:val="22"/>
            </w:rPr>
            <w:tab/>
          </w:r>
        </w:p>
      </w:tc>
      <w:tc>
        <w:tcPr>
          <w:tcW w:w="5103" w:type="dxa"/>
        </w:tcPr>
        <w:p w:rsidR="00C64375" w:rsidRDefault="004650FF" w:rsidP="00893885">
          <w:pPr>
            <w:pStyle w:val="2"/>
            <w:rPr>
              <w:sz w:val="22"/>
              <w:szCs w:val="22"/>
            </w:rPr>
          </w:pPr>
          <w:r>
            <w:rPr>
              <w:sz w:val="22"/>
              <w:szCs w:val="22"/>
            </w:rPr>
            <w:t>Покупатель: ____________________________ (_________________________)</w:t>
          </w:r>
        </w:p>
      </w:tc>
    </w:tr>
  </w:tbl>
  <w:p w:rsidR="00C64375" w:rsidRDefault="003D7F5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3B60" w:rsidRDefault="004A3B60">
      <w:r>
        <w:separator/>
      </w:r>
    </w:p>
  </w:footnote>
  <w:footnote w:type="continuationSeparator" w:id="0">
    <w:p w:rsidR="004A3B60" w:rsidRDefault="004A3B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1175C"/>
    <w:multiLevelType w:val="hybridMultilevel"/>
    <w:tmpl w:val="A9B86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A6BA8"/>
    <w:multiLevelType w:val="hybridMultilevel"/>
    <w:tmpl w:val="C5B06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851F5"/>
    <w:multiLevelType w:val="multilevel"/>
    <w:tmpl w:val="BBC61B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3380648A"/>
    <w:multiLevelType w:val="hybridMultilevel"/>
    <w:tmpl w:val="5FD6EF3A"/>
    <w:lvl w:ilvl="0" w:tplc="229C2E66">
      <w:start w:val="1"/>
      <w:numFmt w:val="none"/>
      <w:lvlText w:val="1.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9315410"/>
    <w:multiLevelType w:val="hybridMultilevel"/>
    <w:tmpl w:val="4C642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A839E5"/>
    <w:multiLevelType w:val="multilevel"/>
    <w:tmpl w:val="743812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35B2CAA"/>
    <w:multiLevelType w:val="hybridMultilevel"/>
    <w:tmpl w:val="8C3A1BA0"/>
    <w:lvl w:ilvl="0" w:tplc="0F684A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343173"/>
    <w:multiLevelType w:val="multilevel"/>
    <w:tmpl w:val="91BA3A1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8" w15:restartNumberingAfterBreak="0">
    <w:nsid w:val="6FE4420C"/>
    <w:multiLevelType w:val="multilevel"/>
    <w:tmpl w:val="15DC20B0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7713733C"/>
    <w:multiLevelType w:val="multilevel"/>
    <w:tmpl w:val="D4D23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0" w15:restartNumberingAfterBreak="0">
    <w:nsid w:val="78B4748D"/>
    <w:multiLevelType w:val="hybridMultilevel"/>
    <w:tmpl w:val="2AA8DCE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7B721ABC"/>
    <w:multiLevelType w:val="multilevel"/>
    <w:tmpl w:val="2F8EB32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2" w15:restartNumberingAfterBreak="0">
    <w:nsid w:val="7E62548C"/>
    <w:multiLevelType w:val="multilevel"/>
    <w:tmpl w:val="6EC4BBD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2"/>
  </w:num>
  <w:num w:numId="4">
    <w:abstractNumId w:val="5"/>
  </w:num>
  <w:num w:numId="5">
    <w:abstractNumId w:val="3"/>
  </w:num>
  <w:num w:numId="6">
    <w:abstractNumId w:val="2"/>
  </w:num>
  <w:num w:numId="7">
    <w:abstractNumId w:val="1"/>
  </w:num>
  <w:num w:numId="8">
    <w:abstractNumId w:val="6"/>
  </w:num>
  <w:num w:numId="9">
    <w:abstractNumId w:val="7"/>
  </w:num>
  <w:num w:numId="10">
    <w:abstractNumId w:val="4"/>
  </w:num>
  <w:num w:numId="11">
    <w:abstractNumId w:val="11"/>
  </w:num>
  <w:num w:numId="12">
    <w:abstractNumId w:val="0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50FF"/>
    <w:rsid w:val="00007925"/>
    <w:rsid w:val="0002697C"/>
    <w:rsid w:val="00031F20"/>
    <w:rsid w:val="000B6F2D"/>
    <w:rsid w:val="000C540D"/>
    <w:rsid w:val="000E4FE8"/>
    <w:rsid w:val="00146A00"/>
    <w:rsid w:val="00285782"/>
    <w:rsid w:val="002A6C69"/>
    <w:rsid w:val="003061A6"/>
    <w:rsid w:val="00315BE8"/>
    <w:rsid w:val="00395B2D"/>
    <w:rsid w:val="003D004A"/>
    <w:rsid w:val="003D7F59"/>
    <w:rsid w:val="00410559"/>
    <w:rsid w:val="004200F0"/>
    <w:rsid w:val="00420E4C"/>
    <w:rsid w:val="0042285F"/>
    <w:rsid w:val="00435532"/>
    <w:rsid w:val="004650FF"/>
    <w:rsid w:val="0047244B"/>
    <w:rsid w:val="004754BE"/>
    <w:rsid w:val="004A3B60"/>
    <w:rsid w:val="004E3E25"/>
    <w:rsid w:val="0059775A"/>
    <w:rsid w:val="005D189B"/>
    <w:rsid w:val="005F1DCD"/>
    <w:rsid w:val="006B0A84"/>
    <w:rsid w:val="007059BB"/>
    <w:rsid w:val="007079F4"/>
    <w:rsid w:val="007578B1"/>
    <w:rsid w:val="00770FDD"/>
    <w:rsid w:val="0080584F"/>
    <w:rsid w:val="009177CB"/>
    <w:rsid w:val="009309B1"/>
    <w:rsid w:val="00937F12"/>
    <w:rsid w:val="009D26A2"/>
    <w:rsid w:val="009E6349"/>
    <w:rsid w:val="00A12425"/>
    <w:rsid w:val="00A4305E"/>
    <w:rsid w:val="00AE064A"/>
    <w:rsid w:val="00AE28E0"/>
    <w:rsid w:val="00AE48A1"/>
    <w:rsid w:val="00AE6632"/>
    <w:rsid w:val="00AF7D7C"/>
    <w:rsid w:val="00B615E9"/>
    <w:rsid w:val="00C2287E"/>
    <w:rsid w:val="00C6188B"/>
    <w:rsid w:val="00C64BC5"/>
    <w:rsid w:val="00D03565"/>
    <w:rsid w:val="00D24998"/>
    <w:rsid w:val="00D35560"/>
    <w:rsid w:val="00D46A50"/>
    <w:rsid w:val="00D65F63"/>
    <w:rsid w:val="00DA0929"/>
    <w:rsid w:val="00E0491D"/>
    <w:rsid w:val="00EB1A75"/>
    <w:rsid w:val="00F50965"/>
    <w:rsid w:val="00FE1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79218"/>
  <w15:docId w15:val="{0F6B98E8-BD7A-4813-9E0C-456E67E5F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650FF"/>
    <w:pPr>
      <w:keepNext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footer"/>
    <w:basedOn w:val="a"/>
    <w:link w:val="a4"/>
    <w:uiPriority w:val="99"/>
    <w:rsid w:val="004650FF"/>
    <w:pPr>
      <w:tabs>
        <w:tab w:val="center" w:pos="4677"/>
        <w:tab w:val="right" w:pos="9355"/>
      </w:tabs>
    </w:pPr>
    <w:rPr>
      <w:sz w:val="24"/>
    </w:rPr>
  </w:style>
  <w:style w:type="character" w:customStyle="1" w:styleId="a4">
    <w:name w:val="Нижний колонтитул Знак"/>
    <w:basedOn w:val="a0"/>
    <w:link w:val="a3"/>
    <w:uiPriority w:val="99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4650FF"/>
    <w:pPr>
      <w:jc w:val="center"/>
    </w:pPr>
    <w:rPr>
      <w:b/>
      <w:sz w:val="22"/>
    </w:rPr>
  </w:style>
  <w:style w:type="character" w:customStyle="1" w:styleId="a6">
    <w:name w:val="Заголовок Знак"/>
    <w:basedOn w:val="a0"/>
    <w:link w:val="a5"/>
    <w:rsid w:val="004650FF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7">
    <w:name w:val="Body Text Indent"/>
    <w:basedOn w:val="a"/>
    <w:link w:val="a8"/>
    <w:rsid w:val="004650FF"/>
    <w:pPr>
      <w:ind w:left="426"/>
      <w:jc w:val="both"/>
    </w:pPr>
    <w:rPr>
      <w:sz w:val="22"/>
    </w:rPr>
  </w:style>
  <w:style w:type="character" w:customStyle="1" w:styleId="a8">
    <w:name w:val="Основной текст с отступом Знак"/>
    <w:basedOn w:val="a0"/>
    <w:link w:val="a7"/>
    <w:rsid w:val="004650FF"/>
    <w:rPr>
      <w:rFonts w:ascii="Times New Roman" w:eastAsia="Times New Roman" w:hAnsi="Times New Roman" w:cs="Times New Roman"/>
      <w:szCs w:val="20"/>
      <w:lang w:eastAsia="ru-RU"/>
    </w:rPr>
  </w:style>
  <w:style w:type="paragraph" w:styleId="a9">
    <w:name w:val="List Paragraph"/>
    <w:basedOn w:val="a"/>
    <w:uiPriority w:val="34"/>
    <w:qFormat/>
    <w:rsid w:val="0047244B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80584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05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E663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E6632"/>
    <w:rPr>
      <w:rFonts w:ascii="Segoe UI" w:eastAsia="Times New Roman" w:hAnsi="Segoe UI" w:cs="Segoe UI"/>
      <w:sz w:val="18"/>
      <w:szCs w:val="18"/>
      <w:lang w:eastAsia="ru-RU"/>
    </w:rPr>
  </w:style>
  <w:style w:type="character" w:styleId="ae">
    <w:name w:val="Hyperlink"/>
    <w:basedOn w:val="a0"/>
    <w:uiPriority w:val="99"/>
    <w:unhideWhenUsed/>
    <w:rsid w:val="002A6C69"/>
    <w:rPr>
      <w:color w:val="0000FF" w:themeColor="hyperlink"/>
      <w:u w:val="single"/>
    </w:rPr>
  </w:style>
  <w:style w:type="paragraph" w:customStyle="1" w:styleId="ConsPlusNormal">
    <w:name w:val="ConsPlusNormal"/>
    <w:rsid w:val="00F509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5096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f">
    <w:name w:val="FollowedHyperlink"/>
    <w:basedOn w:val="a0"/>
    <w:uiPriority w:val="99"/>
    <w:semiHidden/>
    <w:unhideWhenUsed/>
    <w:rsid w:val="000C540D"/>
    <w:rPr>
      <w:color w:val="800080"/>
      <w:u w:val="single"/>
    </w:rPr>
  </w:style>
  <w:style w:type="paragraph" w:customStyle="1" w:styleId="xl65">
    <w:name w:val="xl65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6">
    <w:name w:val="xl66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7">
    <w:name w:val="xl67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8">
    <w:name w:val="xl68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69">
    <w:name w:val="xl69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FF"/>
      <w:sz w:val="16"/>
      <w:szCs w:val="16"/>
      <w:u w:val="single"/>
    </w:rPr>
  </w:style>
  <w:style w:type="paragraph" w:customStyle="1" w:styleId="xl70">
    <w:name w:val="xl70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color w:val="0000FF"/>
      <w:sz w:val="16"/>
      <w:szCs w:val="16"/>
      <w:u w:val="single"/>
    </w:rPr>
  </w:style>
  <w:style w:type="paragraph" w:customStyle="1" w:styleId="xl71">
    <w:name w:val="xl71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2">
    <w:name w:val="xl72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3">
    <w:name w:val="xl73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4">
    <w:name w:val="xl74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6">
    <w:name w:val="xl76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0C540D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rsid w:val="000C540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8"/>
      <w:szCs w:val="28"/>
    </w:rPr>
  </w:style>
  <w:style w:type="paragraph" w:customStyle="1" w:styleId="xl79">
    <w:name w:val="xl79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a"/>
    <w:rsid w:val="000C540D"/>
    <w:pPr>
      <w:spacing w:before="100" w:beforeAutospacing="1" w:after="100" w:afterAutospacing="1"/>
    </w:pPr>
  </w:style>
  <w:style w:type="character" w:styleId="af0">
    <w:name w:val="annotation reference"/>
    <w:basedOn w:val="a0"/>
    <w:uiPriority w:val="99"/>
    <w:semiHidden/>
    <w:unhideWhenUsed/>
    <w:rsid w:val="000C540D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0C540D"/>
  </w:style>
  <w:style w:type="character" w:customStyle="1" w:styleId="af2">
    <w:name w:val="Текст примечания Знак"/>
    <w:basedOn w:val="a0"/>
    <w:link w:val="af1"/>
    <w:uiPriority w:val="99"/>
    <w:semiHidden/>
    <w:rsid w:val="000C54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C540D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0C540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6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615C44-9E2F-406C-AB67-DE6D276A9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3</Pages>
  <Words>1411</Words>
  <Characters>8044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 User32</dc:creator>
  <cp:lastModifiedBy>Пользователь Windows</cp:lastModifiedBy>
  <cp:revision>38</cp:revision>
  <cp:lastPrinted>2016-11-30T12:29:00Z</cp:lastPrinted>
  <dcterms:created xsi:type="dcterms:W3CDTF">2016-02-12T10:32:00Z</dcterms:created>
  <dcterms:modified xsi:type="dcterms:W3CDTF">2022-09-30T10:34:00Z</dcterms:modified>
</cp:coreProperties>
</file>