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РЕНО КАНГУ ЕХРRЕSS GЕ2 
(VIN VF1FC0MCF32454486, 2004 г. в, гос. номер М779УВ).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134 200.00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