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6347–ОАЗФ/2/25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Дизель-генераторная установка Азимут АД 500С Т400 1PH VIN 1011230252 г. Белгород
Аппарат фидерный АФВ-3 г. Белгород
Аппарат фидерный АФВ-3 г. Белгород
Автоматический выключатель АВ400Р(1140В)VIN 512 г. Белгород
Пускатель рудничный ПВИ-320В с постом управления КУ-93 РВ VIN 53 г. Белгород
Пускатель рудничный ПВИ-250В, 380/660В VIN 74 г. Белгород.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1 486 506.60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октября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«15» ноября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