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Фургон HYUNDAI (VIN Z8337311190000036, 2009 г.в., гос номер: Н605РТ).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