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6326–ОАОФ/2/3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6326-ОАОФ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"Стройтехника";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Право требования (дебиторская задолженность) к Хайретдинову Радиславу Ханафовичу в размере 1 945 659,64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1 751 093.68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А46-10087/2017.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"Стройтехника".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«03» октября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ноября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«09» ноября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«09» ноября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