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6326–ОАОФ/2/2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(дебиторская задолженность) к ООО «Энтраст» в размере 7 766 000,00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6 989 400.00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ноября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