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6315–ОАОФ/2/1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«10» ноября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6315-ОАОФ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«ИК «ИСТ КОММЕРЦ»;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Права требования к неустановленному лицу, в рамках уголовного дела № 12001600092000047, возбужденного 14.01.2020..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26 861 034.29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А40-3565/2020.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«ИК «ИСТ КОММЕРЦ».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Огарков Олег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«03»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«08» ноября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«10» ноября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«10» ноября 2022г.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Марков Игорь Олегович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