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F82537">
        <w:rPr>
          <w:rFonts w:eastAsia="Calibri"/>
          <w:sz w:val="24"/>
          <w:szCs w:val="24"/>
        </w:rPr>
        <w:t>Москва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           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Pr="005342B0">
        <w:rPr>
          <w:sz w:val="24"/>
          <w:szCs w:val="24"/>
        </w:rPr>
        <w:t>___» ____________  20</w:t>
      </w:r>
      <w:r w:rsidR="00F82537">
        <w:rPr>
          <w:sz w:val="24"/>
          <w:szCs w:val="24"/>
        </w:rPr>
        <w:t>2_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A52888" w:rsidRDefault="00DC6567" w:rsidP="00DC6567">
      <w:pPr>
        <w:rPr>
          <w:sz w:val="24"/>
          <w:szCs w:val="24"/>
        </w:rPr>
      </w:pPr>
    </w:p>
    <w:p w:rsidR="005342B0" w:rsidRPr="00A52888" w:rsidRDefault="00F82537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F82537">
        <w:rPr>
          <w:sz w:val="24"/>
          <w:szCs w:val="24"/>
        </w:rPr>
        <w:t xml:space="preserve">ООО «СУ-65» (ОГРН 1065030020660, ИНН 5030054394; 121096, г. Москва, ул. Василисы Кожиной, д. 24, </w:t>
      </w:r>
      <w:proofErr w:type="spellStart"/>
      <w:r w:rsidRPr="00F82537">
        <w:rPr>
          <w:sz w:val="24"/>
          <w:szCs w:val="24"/>
        </w:rPr>
        <w:t>кор</w:t>
      </w:r>
      <w:proofErr w:type="spellEnd"/>
      <w:r w:rsidRPr="00F82537">
        <w:rPr>
          <w:sz w:val="24"/>
          <w:szCs w:val="24"/>
        </w:rPr>
        <w:t xml:space="preserve">. 1), в лице конкурсного управляющего </w:t>
      </w:r>
      <w:proofErr w:type="spellStart"/>
      <w:r w:rsidRPr="00F82537">
        <w:rPr>
          <w:sz w:val="24"/>
          <w:szCs w:val="24"/>
        </w:rPr>
        <w:t>Петрыкиной</w:t>
      </w:r>
      <w:proofErr w:type="spellEnd"/>
      <w:r w:rsidRPr="00F82537">
        <w:rPr>
          <w:sz w:val="24"/>
          <w:szCs w:val="24"/>
        </w:rPr>
        <w:t xml:space="preserve"> Натальи Васильевны действующей на основании определения Арбитражного суда города Москвы от 30.10.2020 г. по делу №А40-28817/2017</w:t>
      </w:r>
      <w:r w:rsidR="00A52888">
        <w:rPr>
          <w:sz w:val="24"/>
          <w:szCs w:val="24"/>
        </w:rPr>
        <w:t>,</w:t>
      </w:r>
      <w:r w:rsidR="005342B0" w:rsidRPr="00A52888">
        <w:rPr>
          <w:sz w:val="24"/>
          <w:szCs w:val="24"/>
        </w:rPr>
        <w:t xml:space="preserve"> с одной стороны, </w:t>
      </w:r>
      <w:r w:rsidR="004C583A" w:rsidRPr="00A5288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>Протоколом  о</w:t>
      </w:r>
      <w:proofErr w:type="gramEnd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F82537" w:rsidRPr="00F82537">
        <w:rPr>
          <w:rFonts w:ascii="Times New Roman" w:hAnsi="Times New Roman" w:cs="Times New Roman"/>
          <w:bCs/>
          <w:sz w:val="24"/>
          <w:szCs w:val="24"/>
        </w:rPr>
        <w:t>ООО «СУ-65»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F82537">
        <w:rPr>
          <w:rFonts w:ascii="Times New Roman" w:hAnsi="Times New Roman" w:cs="Times New Roman"/>
          <w:bCs/>
          <w:sz w:val="24"/>
          <w:szCs w:val="24"/>
        </w:rPr>
        <w:t>2___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659C5" w:rsidRPr="0020480D" w:rsidRDefault="00B659C5" w:rsidP="00B659C5">
      <w:pPr>
        <w:rPr>
          <w:b/>
          <w:sz w:val="24"/>
          <w:szCs w:val="24"/>
        </w:rPr>
      </w:pPr>
    </w:p>
    <w:p w:rsidR="00773FAE" w:rsidRDefault="00B659C5" w:rsidP="00AA761E">
      <w:pPr>
        <w:pStyle w:val="a3"/>
        <w:ind w:firstLine="426"/>
        <w:rPr>
          <w:szCs w:val="24"/>
        </w:rPr>
      </w:pPr>
      <w:r w:rsidRPr="00B659C5">
        <w:rPr>
          <w:szCs w:val="24"/>
        </w:rPr>
        <w:t xml:space="preserve">Право требования к </w:t>
      </w:r>
      <w:r w:rsidR="00A52888">
        <w:rPr>
          <w:szCs w:val="24"/>
        </w:rPr>
        <w:t>---------------------------------------------------------------</w:t>
      </w:r>
      <w:r w:rsidRPr="00B659C5">
        <w:rPr>
          <w:szCs w:val="24"/>
        </w:rPr>
        <w:t>.</w:t>
      </w:r>
    </w:p>
    <w:p w:rsidR="00B659C5" w:rsidRPr="0020480D" w:rsidRDefault="00B659C5" w:rsidP="00AA761E">
      <w:pPr>
        <w:pStyle w:val="a3"/>
        <w:ind w:firstLine="426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AA761E">
      <w:pPr>
        <w:pStyle w:val="a4"/>
        <w:ind w:left="0" w:firstLine="709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составляет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AA761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За  уступаемые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 права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</w:t>
      </w:r>
      <w:proofErr w:type="gramStart"/>
      <w:r w:rsidRPr="0020480D">
        <w:rPr>
          <w:sz w:val="24"/>
          <w:szCs w:val="24"/>
        </w:rPr>
        <w:t>в  5</w:t>
      </w:r>
      <w:proofErr w:type="gramEnd"/>
      <w:r w:rsidRPr="0020480D">
        <w:rPr>
          <w:sz w:val="24"/>
          <w:szCs w:val="24"/>
        </w:rPr>
        <w:t xml:space="preserve">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F82537" w:rsidRPr="00F82537">
        <w:rPr>
          <w:sz w:val="24"/>
          <w:szCs w:val="24"/>
        </w:rPr>
        <w:t>ООО «СУ-65»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  <w:r w:rsidR="00C1376E">
        <w:rPr>
          <w:sz w:val="24"/>
          <w:szCs w:val="24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</w:t>
      </w:r>
      <w:r w:rsidRPr="0020480D">
        <w:rPr>
          <w:sz w:val="24"/>
          <w:szCs w:val="24"/>
        </w:rPr>
        <w:lastRenderedPageBreak/>
        <w:t>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48241D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48241D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Default="005D1F8B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1376E" w:rsidRDefault="00F82537" w:rsidP="00C1376E">
                  <w:pPr>
                    <w:rPr>
                      <w:sz w:val="24"/>
                      <w:szCs w:val="24"/>
                    </w:rPr>
                  </w:pPr>
                  <w:r w:rsidRPr="00F82537">
                    <w:rPr>
                      <w:sz w:val="24"/>
                      <w:szCs w:val="24"/>
                    </w:rPr>
                    <w:t xml:space="preserve">ООО «СУ-65», ИНН </w:t>
                  </w:r>
                  <w:proofErr w:type="gramStart"/>
                  <w:r w:rsidRPr="00F82537">
                    <w:rPr>
                      <w:sz w:val="24"/>
                      <w:szCs w:val="24"/>
                    </w:rPr>
                    <w:t>5030054394 ,</w:t>
                  </w:r>
                  <w:proofErr w:type="gramEnd"/>
                  <w:r w:rsidRPr="00F82537">
                    <w:rPr>
                      <w:sz w:val="24"/>
                      <w:szCs w:val="24"/>
                    </w:rPr>
                    <w:t xml:space="preserve"> КПП 773001001, БИК 045402601  р/c 40702810047000008440 в Орловском отделении №8595 ПАО Сбербанк, к/c 30101810300000000601</w:t>
                  </w: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Pr="00CF2C01" w:rsidRDefault="0045762F" w:rsidP="00B659C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48241D">
        <w:trPr>
          <w:trHeight w:val="1115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52888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F82537" w:rsidRPr="00F825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82537" w:rsidRPr="00F82537">
              <w:rPr>
                <w:bCs/>
                <w:sz w:val="24"/>
                <w:szCs w:val="24"/>
              </w:rPr>
              <w:t>Петрыкина</w:t>
            </w:r>
            <w:proofErr w:type="spellEnd"/>
            <w:r w:rsidR="00F82537" w:rsidRPr="00F82537">
              <w:rPr>
                <w:bCs/>
                <w:sz w:val="24"/>
                <w:szCs w:val="24"/>
              </w:rPr>
              <w:t xml:space="preserve"> Н.В.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5762F"/>
    <w:rsid w:val="0048241D"/>
    <w:rsid w:val="004C1E5E"/>
    <w:rsid w:val="004C583A"/>
    <w:rsid w:val="004F6CE6"/>
    <w:rsid w:val="00526B9C"/>
    <w:rsid w:val="005342B0"/>
    <w:rsid w:val="00577C02"/>
    <w:rsid w:val="005D0B30"/>
    <w:rsid w:val="005D1F8B"/>
    <w:rsid w:val="005E4E08"/>
    <w:rsid w:val="00685B96"/>
    <w:rsid w:val="00773FAE"/>
    <w:rsid w:val="007813B0"/>
    <w:rsid w:val="007848B5"/>
    <w:rsid w:val="007A1ACE"/>
    <w:rsid w:val="007C0592"/>
    <w:rsid w:val="007F26C7"/>
    <w:rsid w:val="00807CC9"/>
    <w:rsid w:val="00830A13"/>
    <w:rsid w:val="0087460E"/>
    <w:rsid w:val="00967ED5"/>
    <w:rsid w:val="00975232"/>
    <w:rsid w:val="00A52888"/>
    <w:rsid w:val="00A74D37"/>
    <w:rsid w:val="00A80F3F"/>
    <w:rsid w:val="00AA761E"/>
    <w:rsid w:val="00AB7882"/>
    <w:rsid w:val="00AD66F2"/>
    <w:rsid w:val="00B04DE9"/>
    <w:rsid w:val="00B659C5"/>
    <w:rsid w:val="00BC2F38"/>
    <w:rsid w:val="00C1232D"/>
    <w:rsid w:val="00C1376E"/>
    <w:rsid w:val="00CD3AB5"/>
    <w:rsid w:val="00CF2C01"/>
    <w:rsid w:val="00D26E1A"/>
    <w:rsid w:val="00DC6567"/>
    <w:rsid w:val="00EE3CDD"/>
    <w:rsid w:val="00EF3198"/>
    <w:rsid w:val="00F10756"/>
    <w:rsid w:val="00F82537"/>
    <w:rsid w:val="00FC3005"/>
    <w:rsid w:val="00FD12E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6231EC-1CFE-4989-A5FC-9145B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11</cp:revision>
  <dcterms:created xsi:type="dcterms:W3CDTF">2017-09-29T09:04:00Z</dcterms:created>
  <dcterms:modified xsi:type="dcterms:W3CDTF">2022-11-02T08:12:00Z</dcterms:modified>
</cp:coreProperties>
</file>