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Заправщик АТЗШЗИЛ433360, № шасси (рамы) 3416106, двигатель разукомплектован, 1995 г.в., Гос. и рег. знак В 022 РЕ 42, VIN XTZ433360S3416106.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89 622.38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29.10.2022 12:00:00 ⇆ 01.11.2022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октября 2022 года, время:  05:12:52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октября 2022 года, время:  05:12:52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