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6304–ОАОФ/1/1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6304-ОАОФ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"Севаш";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 (Нежилое здание, автозаправочная станция), общая площадь: 10,6 кв.м. Адрес (ме-стонахождение): Республика Коми, р-н Усть-Вымский, с. Кожмудор, ул. Центральная, 22. Кадастровой номер: 11:08:2701001:433; Земельный участок, категория земель: земли населенных пунктов, вид разрешенного ис-пользования: для строительства объекта "Автозаправочная станция в с. Кожмудор Усть-Вымского района", общая площадь: 960 кв.м. Адрес (местоположение): Республика Коми, Усть-Вымский район, с. Кожмудор. Кадастровый номер: 11:08:2701001:104.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4 567 500.00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А29-14164/2019.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Коми.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"Севаш".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Норин Павел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Норин Павел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сентября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октября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(Норин Павел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Норин Павел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