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CD389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4FFBEA0A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0E4E4F1D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6D3DB7F7" w14:textId="77777777"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73C773EA" w14:textId="77777777" w:rsidR="001B031A" w:rsidRPr="000E4FE8" w:rsidRDefault="001B031A" w:rsidP="004650FF">
      <w:pPr>
        <w:rPr>
          <w:sz w:val="22"/>
          <w:szCs w:val="22"/>
        </w:rPr>
      </w:pPr>
    </w:p>
    <w:p w14:paraId="45B6DB82" w14:textId="72EC6D4F" w:rsidR="00EB1A75" w:rsidRPr="001B031A" w:rsidRDefault="002736BC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b/>
          <w:bCs/>
          <w:sz w:val="22"/>
          <w:szCs w:val="22"/>
        </w:rPr>
        <w:t>Общество с ограниченной ответственностью</w:t>
      </w:r>
      <w:r w:rsidR="003A5148" w:rsidRPr="001B031A">
        <w:rPr>
          <w:b/>
          <w:bCs/>
          <w:sz w:val="22"/>
          <w:szCs w:val="22"/>
        </w:rPr>
        <w:t xml:space="preserve"> </w:t>
      </w:r>
      <w:r w:rsidR="00FC6DA1">
        <w:rPr>
          <w:b/>
          <w:bCs/>
          <w:sz w:val="22"/>
          <w:szCs w:val="22"/>
        </w:rPr>
        <w:t>«</w:t>
      </w:r>
      <w:r w:rsidR="001B031A" w:rsidRPr="001B031A">
        <w:rPr>
          <w:b/>
          <w:bCs/>
          <w:sz w:val="22"/>
          <w:szCs w:val="22"/>
        </w:rPr>
        <w:t>Карат-Ю</w:t>
      </w:r>
      <w:r w:rsidR="00FC6DA1">
        <w:rPr>
          <w:b/>
          <w:bCs/>
          <w:sz w:val="22"/>
          <w:szCs w:val="22"/>
        </w:rPr>
        <w:t>»</w:t>
      </w:r>
      <w:r w:rsidR="003A5148" w:rsidRPr="001B031A">
        <w:rPr>
          <w:b/>
          <w:bCs/>
          <w:sz w:val="22"/>
          <w:szCs w:val="22"/>
        </w:rPr>
        <w:t xml:space="preserve"> </w:t>
      </w:r>
      <w:r w:rsidR="003A5148" w:rsidRPr="001B031A">
        <w:rPr>
          <w:bCs/>
          <w:sz w:val="22"/>
          <w:szCs w:val="22"/>
        </w:rPr>
        <w:t>(</w:t>
      </w:r>
      <w:r w:rsidR="001B031A" w:rsidRPr="001B031A">
        <w:rPr>
          <w:bCs/>
          <w:sz w:val="22"/>
          <w:szCs w:val="22"/>
        </w:rPr>
        <w:t>ОГРН: 1035000707818, ИНН:</w:t>
      </w:r>
      <w:r w:rsidR="00FC6DA1">
        <w:rPr>
          <w:bCs/>
          <w:sz w:val="22"/>
          <w:szCs w:val="22"/>
        </w:rPr>
        <w:t> </w:t>
      </w:r>
      <w:r w:rsidR="001B031A" w:rsidRPr="001B031A">
        <w:rPr>
          <w:bCs/>
          <w:sz w:val="22"/>
          <w:szCs w:val="22"/>
        </w:rPr>
        <w:t xml:space="preserve">5001038119, 143968, Московская обл., г. Реутов, шоссе 16 км. </w:t>
      </w:r>
      <w:proofErr w:type="spellStart"/>
      <w:r w:rsidR="001B031A" w:rsidRPr="001B031A">
        <w:rPr>
          <w:bCs/>
          <w:sz w:val="22"/>
          <w:szCs w:val="22"/>
        </w:rPr>
        <w:t>Автомаг</w:t>
      </w:r>
      <w:proofErr w:type="spellEnd"/>
      <w:r w:rsidR="001B031A" w:rsidRPr="001B031A">
        <w:rPr>
          <w:bCs/>
          <w:sz w:val="22"/>
          <w:szCs w:val="22"/>
        </w:rPr>
        <w:t xml:space="preserve"> Москва-Нижний Новгород, д. 1-А, оф. 1</w:t>
      </w:r>
      <w:r w:rsidRPr="001B031A">
        <w:rPr>
          <w:bCs/>
          <w:sz w:val="22"/>
          <w:szCs w:val="22"/>
        </w:rPr>
        <w:t>, далее по тексту – «Должник», ООО «</w:t>
      </w:r>
      <w:r w:rsidR="001B031A" w:rsidRPr="001B031A">
        <w:rPr>
          <w:bCs/>
          <w:sz w:val="22"/>
          <w:szCs w:val="22"/>
        </w:rPr>
        <w:t>Карат-Ю</w:t>
      </w:r>
      <w:r w:rsidRPr="001B031A">
        <w:rPr>
          <w:bCs/>
          <w:sz w:val="22"/>
          <w:szCs w:val="22"/>
        </w:rPr>
        <w:t>»</w:t>
      </w:r>
      <w:r w:rsidR="003A5148" w:rsidRPr="001B031A">
        <w:rPr>
          <w:bCs/>
          <w:sz w:val="22"/>
          <w:szCs w:val="22"/>
        </w:rPr>
        <w:t xml:space="preserve">), </w:t>
      </w:r>
      <w:r w:rsidRPr="001B031A">
        <w:rPr>
          <w:bCs/>
          <w:sz w:val="22"/>
          <w:szCs w:val="22"/>
        </w:rPr>
        <w:t xml:space="preserve">конкурсное производство открыто </w:t>
      </w:r>
      <w:r w:rsidR="001B031A" w:rsidRPr="001B031A">
        <w:rPr>
          <w:bCs/>
          <w:sz w:val="22"/>
          <w:szCs w:val="22"/>
        </w:rPr>
        <w:t>Решением Арбитражного суда Московской области №А41-15853/19 от 09.10.2020г. (резолютивная часть от 08.10.2020г.)</w:t>
      </w:r>
      <w:r w:rsidRPr="001B031A">
        <w:rPr>
          <w:bCs/>
          <w:sz w:val="22"/>
          <w:szCs w:val="22"/>
        </w:rPr>
        <w:t xml:space="preserve"> в лице конкурсного управляющего </w:t>
      </w:r>
      <w:r w:rsidR="001B031A" w:rsidRPr="001B031A">
        <w:rPr>
          <w:bCs/>
          <w:sz w:val="22"/>
          <w:szCs w:val="22"/>
        </w:rPr>
        <w:t>Понкратовой Галины Михайловны</w:t>
      </w:r>
      <w:r w:rsidRPr="001B031A">
        <w:rPr>
          <w:bCs/>
          <w:sz w:val="22"/>
          <w:szCs w:val="22"/>
        </w:rPr>
        <w:t>, действующе</w:t>
      </w:r>
      <w:r w:rsidR="001B031A" w:rsidRPr="001B031A">
        <w:rPr>
          <w:bCs/>
          <w:sz w:val="22"/>
          <w:szCs w:val="22"/>
        </w:rPr>
        <w:t>й</w:t>
      </w:r>
      <w:r w:rsidRPr="001B031A">
        <w:rPr>
          <w:bCs/>
          <w:sz w:val="22"/>
          <w:szCs w:val="22"/>
        </w:rPr>
        <w:t xml:space="preserve"> на основании </w:t>
      </w:r>
      <w:r w:rsidR="001B031A" w:rsidRPr="001B031A">
        <w:rPr>
          <w:bCs/>
          <w:sz w:val="22"/>
          <w:szCs w:val="22"/>
        </w:rPr>
        <w:t>Решения Арбитражного суда Московской области №А41-15853/19 от 09.10.2020г. (резолютивная часть от 08.10.2020г.),</w:t>
      </w:r>
      <w:r w:rsidRPr="001B031A">
        <w:rPr>
          <w:bCs/>
          <w:sz w:val="22"/>
          <w:szCs w:val="22"/>
        </w:rPr>
        <w:t xml:space="preserve"> </w:t>
      </w:r>
      <w:r w:rsidR="003A5148" w:rsidRPr="001B031A">
        <w:rPr>
          <w:sz w:val="22"/>
          <w:szCs w:val="22"/>
        </w:rPr>
        <w:t xml:space="preserve">именуемое в дальнейшем «Продавец» с одной стороны, и </w:t>
      </w:r>
      <w:r w:rsidR="00803373" w:rsidRPr="001B031A">
        <w:rPr>
          <w:bCs/>
          <w:sz w:val="22"/>
          <w:szCs w:val="22"/>
        </w:rPr>
        <w:t xml:space="preserve"> </w:t>
      </w:r>
      <w:r w:rsidR="00EB1A75" w:rsidRPr="001B031A">
        <w:rPr>
          <w:sz w:val="22"/>
          <w:szCs w:val="22"/>
        </w:rPr>
        <w:t xml:space="preserve"> </w:t>
      </w:r>
    </w:p>
    <w:p w14:paraId="130FDBAD" w14:textId="77777777" w:rsidR="004650FF" w:rsidRPr="001B031A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___________________________________, именуемый далее - </w:t>
      </w:r>
      <w:r w:rsidRPr="001B031A">
        <w:rPr>
          <w:b/>
          <w:sz w:val="22"/>
          <w:szCs w:val="22"/>
        </w:rPr>
        <w:t>«Покупатель»</w:t>
      </w:r>
      <w:r w:rsidRPr="001B031A">
        <w:rPr>
          <w:sz w:val="22"/>
          <w:szCs w:val="22"/>
        </w:rPr>
        <w:t xml:space="preserve">, с другой стороны, в дальнейшем совместно именуемые </w:t>
      </w:r>
      <w:r w:rsidRPr="001B031A">
        <w:rPr>
          <w:b/>
          <w:sz w:val="22"/>
          <w:szCs w:val="22"/>
        </w:rPr>
        <w:t>«Стороны»,</w:t>
      </w:r>
      <w:r w:rsidRPr="001B031A">
        <w:rPr>
          <w:sz w:val="22"/>
          <w:szCs w:val="22"/>
        </w:rPr>
        <w:t xml:space="preserve"> </w:t>
      </w:r>
      <w:r w:rsidR="004650FF" w:rsidRPr="001B031A">
        <w:rPr>
          <w:sz w:val="22"/>
          <w:szCs w:val="22"/>
        </w:rPr>
        <w:t>заключили настоящий Договор (Далее - Договор) о нижеследующем.  </w:t>
      </w:r>
    </w:p>
    <w:p w14:paraId="626B4055" w14:textId="77777777" w:rsidR="004650FF" w:rsidRPr="001B031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1B031A">
        <w:rPr>
          <w:sz w:val="22"/>
          <w:szCs w:val="22"/>
        </w:rPr>
        <w:t>_</w:t>
      </w:r>
      <w:r w:rsidRPr="001B031A">
        <w:rPr>
          <w:sz w:val="22"/>
          <w:szCs w:val="22"/>
        </w:rPr>
        <w:t>__г. Организатором торгов - ООО «</w:t>
      </w:r>
      <w:r w:rsidR="006B0A84" w:rsidRPr="001B031A">
        <w:rPr>
          <w:sz w:val="22"/>
          <w:szCs w:val="22"/>
        </w:rPr>
        <w:t>ГК</w:t>
      </w:r>
      <w:r w:rsidRPr="001B031A">
        <w:rPr>
          <w:sz w:val="22"/>
          <w:szCs w:val="22"/>
        </w:rPr>
        <w:t xml:space="preserve"> «Кварта». </w:t>
      </w:r>
    </w:p>
    <w:p w14:paraId="478FD778" w14:textId="77777777" w:rsidR="004650FF" w:rsidRPr="001B031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 w:rsidRPr="001B031A">
        <w:rPr>
          <w:sz w:val="22"/>
          <w:szCs w:val="22"/>
        </w:rPr>
        <w:t>_____</w:t>
      </w:r>
      <w:r w:rsidRPr="001B031A">
        <w:rPr>
          <w:sz w:val="22"/>
          <w:szCs w:val="22"/>
        </w:rPr>
        <w:t xml:space="preserve"> от </w:t>
      </w:r>
      <w:r w:rsidR="006B0A84" w:rsidRPr="001B031A">
        <w:rPr>
          <w:sz w:val="22"/>
          <w:szCs w:val="22"/>
        </w:rPr>
        <w:t>«____» _______20</w:t>
      </w:r>
      <w:r w:rsidR="00E0491D" w:rsidRPr="001B031A">
        <w:rPr>
          <w:sz w:val="22"/>
          <w:szCs w:val="22"/>
        </w:rPr>
        <w:t>___</w:t>
      </w:r>
      <w:r w:rsidR="006B0A84" w:rsidRPr="001B031A">
        <w:rPr>
          <w:sz w:val="22"/>
          <w:szCs w:val="22"/>
        </w:rPr>
        <w:t xml:space="preserve"> г</w:t>
      </w:r>
      <w:r w:rsidRPr="001B031A">
        <w:rPr>
          <w:sz w:val="22"/>
          <w:szCs w:val="22"/>
        </w:rPr>
        <w:t xml:space="preserve">. </w:t>
      </w:r>
    </w:p>
    <w:p w14:paraId="7449E138" w14:textId="0D1B07BF" w:rsidR="004650FF" w:rsidRPr="001B031A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2736BC" w:rsidRPr="001B031A">
        <w:rPr>
          <w:bCs/>
          <w:sz w:val="22"/>
          <w:szCs w:val="22"/>
        </w:rPr>
        <w:t>ОО</w:t>
      </w:r>
      <w:r w:rsidR="003A5148" w:rsidRPr="001B031A">
        <w:rPr>
          <w:bCs/>
          <w:sz w:val="22"/>
          <w:szCs w:val="22"/>
        </w:rPr>
        <w:t>О</w:t>
      </w:r>
      <w:r w:rsidR="00C041EC">
        <w:rPr>
          <w:bCs/>
          <w:sz w:val="22"/>
          <w:szCs w:val="22"/>
        </w:rPr>
        <w:t>  </w:t>
      </w:r>
      <w:r w:rsidR="003A5148" w:rsidRPr="001B031A">
        <w:rPr>
          <w:bCs/>
          <w:sz w:val="22"/>
          <w:szCs w:val="22"/>
        </w:rPr>
        <w:t>«</w:t>
      </w:r>
      <w:proofErr w:type="gramEnd"/>
      <w:r w:rsidR="001B031A">
        <w:rPr>
          <w:bCs/>
          <w:sz w:val="22"/>
          <w:szCs w:val="22"/>
        </w:rPr>
        <w:t>Карат-Ю</w:t>
      </w:r>
      <w:r w:rsidR="002736BC" w:rsidRPr="001B031A">
        <w:rPr>
          <w:bCs/>
          <w:sz w:val="22"/>
          <w:szCs w:val="22"/>
        </w:rPr>
        <w:t>» от</w:t>
      </w:r>
      <w:r w:rsidRPr="001B031A">
        <w:rPr>
          <w:sz w:val="22"/>
          <w:szCs w:val="22"/>
        </w:rPr>
        <w:t xml:space="preserve"> «__» _______ 20</w:t>
      </w:r>
      <w:r w:rsidR="00E0491D" w:rsidRPr="001B031A">
        <w:rPr>
          <w:sz w:val="22"/>
          <w:szCs w:val="22"/>
        </w:rPr>
        <w:t>__</w:t>
      </w:r>
      <w:r w:rsidRPr="001B031A">
        <w:rPr>
          <w:sz w:val="22"/>
          <w:szCs w:val="22"/>
        </w:rPr>
        <w:t>_г.</w:t>
      </w:r>
    </w:p>
    <w:p w14:paraId="51521E40" w14:textId="77777777" w:rsidR="005E1B68" w:rsidRPr="001B031A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Проведение электронных торгов осуществляется Оператором Электронной </w:t>
      </w:r>
      <w:r w:rsidR="002736BC" w:rsidRPr="001B031A">
        <w:rPr>
          <w:sz w:val="22"/>
          <w:szCs w:val="22"/>
        </w:rPr>
        <w:t>площадки</w:t>
      </w:r>
      <w:r w:rsidR="007F5C85" w:rsidRPr="001B031A">
        <w:rPr>
          <w:sz w:val="22"/>
          <w:szCs w:val="22"/>
        </w:rPr>
        <w:t>:</w:t>
      </w:r>
    </w:p>
    <w:p w14:paraId="565F4F4C" w14:textId="77777777" w:rsidR="00AE6632" w:rsidRPr="001B031A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1B031A">
        <w:rPr>
          <w:sz w:val="22"/>
          <w:szCs w:val="22"/>
        </w:rPr>
        <w:t>ООО «Всероссийская Электронная Торговая Площадка» (</w:t>
      </w:r>
      <w:r w:rsidR="006B0A84" w:rsidRPr="001B031A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2736BC" w:rsidRPr="001B031A">
        <w:rPr>
          <w:sz w:val="22"/>
          <w:szCs w:val="22"/>
        </w:rPr>
        <w:t>банкрот.вэтп</w:t>
      </w:r>
      <w:r w:rsidR="00A40EEB" w:rsidRPr="001B031A">
        <w:rPr>
          <w:sz w:val="22"/>
          <w:szCs w:val="22"/>
        </w:rPr>
        <w:t>.рф</w:t>
      </w:r>
      <w:r w:rsidR="006B0A84" w:rsidRPr="001B031A">
        <w:rPr>
          <w:sz w:val="22"/>
          <w:szCs w:val="22"/>
        </w:rPr>
        <w:t>, телефон/факс: 88007778917</w:t>
      </w:r>
      <w:r w:rsidRPr="001B031A">
        <w:rPr>
          <w:sz w:val="22"/>
          <w:szCs w:val="22"/>
        </w:rPr>
        <w:t>).</w:t>
      </w:r>
    </w:p>
    <w:p w14:paraId="2171EC7B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89E44E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653D2B19" w14:textId="3F31BE08" w:rsidR="004650FF" w:rsidRPr="005E1B68" w:rsidRDefault="00803373" w:rsidP="00803373">
      <w:pPr>
        <w:jc w:val="both"/>
        <w:rPr>
          <w:sz w:val="22"/>
          <w:szCs w:val="22"/>
        </w:rPr>
      </w:pPr>
      <w:r w:rsidRPr="00803373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2736BC">
        <w:rPr>
          <w:sz w:val="22"/>
          <w:szCs w:val="22"/>
        </w:rPr>
        <w:t>ОО</w:t>
      </w:r>
      <w:r w:rsidR="003A5148" w:rsidRPr="003A5148">
        <w:rPr>
          <w:sz w:val="22"/>
          <w:szCs w:val="22"/>
        </w:rPr>
        <w:t>О</w:t>
      </w:r>
      <w:r w:rsidR="00FC6DA1">
        <w:rPr>
          <w:sz w:val="22"/>
          <w:szCs w:val="22"/>
        </w:rPr>
        <w:t> </w:t>
      </w:r>
      <w:r w:rsidR="003A5148" w:rsidRPr="003A5148">
        <w:rPr>
          <w:sz w:val="22"/>
          <w:szCs w:val="22"/>
        </w:rPr>
        <w:t>«</w:t>
      </w:r>
      <w:r w:rsidR="001B031A">
        <w:rPr>
          <w:sz w:val="22"/>
          <w:szCs w:val="22"/>
        </w:rPr>
        <w:t>Карат-Ю</w:t>
      </w:r>
      <w:r w:rsidR="003A5148" w:rsidRPr="003A5148">
        <w:rPr>
          <w:sz w:val="22"/>
          <w:szCs w:val="22"/>
        </w:rPr>
        <w:t>»</w:t>
      </w:r>
      <w:r w:rsidRPr="00803373">
        <w:rPr>
          <w:sz w:val="22"/>
          <w:szCs w:val="22"/>
        </w:rPr>
        <w:t xml:space="preserve">, проводившихся в форме </w:t>
      </w:r>
      <w:r w:rsidR="003A5148">
        <w:rPr>
          <w:sz w:val="22"/>
          <w:szCs w:val="22"/>
        </w:rPr>
        <w:t>о</w:t>
      </w:r>
      <w:r w:rsidR="003A5148" w:rsidRPr="003A5148">
        <w:rPr>
          <w:sz w:val="22"/>
          <w:szCs w:val="22"/>
        </w:rPr>
        <w:t xml:space="preserve">ткрытого аукциона </w:t>
      </w:r>
      <w:r w:rsidR="005E1B68"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</w:t>
      </w:r>
      <w:r w:rsidR="00042EB2">
        <w:rPr>
          <w:sz w:val="22"/>
          <w:szCs w:val="22"/>
        </w:rPr>
        <w:t xml:space="preserve">138, </w:t>
      </w:r>
      <w:r w:rsidR="005E1B68" w:rsidRPr="000E4FE8">
        <w:rPr>
          <w:sz w:val="22"/>
          <w:szCs w:val="22"/>
        </w:rPr>
        <w:t xml:space="preserve">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EB1A75">
        <w:rPr>
          <w:sz w:val="22"/>
          <w:szCs w:val="22"/>
        </w:rPr>
        <w:t xml:space="preserve">, </w:t>
      </w:r>
      <w:r w:rsidR="005E1B68" w:rsidRPr="0042285F">
        <w:rPr>
          <w:sz w:val="22"/>
          <w:szCs w:val="22"/>
        </w:rPr>
        <w:t>Положение</w:t>
      </w:r>
      <w:r w:rsidR="005E1B68">
        <w:rPr>
          <w:sz w:val="22"/>
          <w:szCs w:val="22"/>
        </w:rPr>
        <w:t>м о порядке, сроках</w:t>
      </w:r>
      <w:r w:rsidR="005E1B68" w:rsidRPr="004B7E51">
        <w:rPr>
          <w:sz w:val="22"/>
          <w:szCs w:val="22"/>
        </w:rPr>
        <w:t xml:space="preserve"> </w:t>
      </w:r>
      <w:r w:rsidR="001B031A">
        <w:rPr>
          <w:sz w:val="22"/>
          <w:szCs w:val="22"/>
        </w:rPr>
        <w:t>и условиях реализации имущества</w:t>
      </w:r>
      <w:r w:rsidR="005E1B68" w:rsidRPr="0042285F">
        <w:rPr>
          <w:sz w:val="22"/>
          <w:szCs w:val="22"/>
        </w:rPr>
        <w:t xml:space="preserve"> </w:t>
      </w:r>
      <w:r w:rsidR="002736BC" w:rsidRPr="002736BC">
        <w:rPr>
          <w:sz w:val="22"/>
          <w:szCs w:val="22"/>
        </w:rPr>
        <w:t>ООО «</w:t>
      </w:r>
      <w:r w:rsidR="001B031A">
        <w:rPr>
          <w:sz w:val="22"/>
          <w:szCs w:val="22"/>
        </w:rPr>
        <w:t>Карат-Ю</w:t>
      </w:r>
      <w:r w:rsidR="002736BC" w:rsidRPr="002736BC">
        <w:rPr>
          <w:sz w:val="22"/>
          <w:szCs w:val="22"/>
        </w:rPr>
        <w:t>»</w:t>
      </w:r>
      <w:r w:rsidR="001B031A">
        <w:rPr>
          <w:sz w:val="22"/>
          <w:szCs w:val="22"/>
        </w:rPr>
        <w:t>, являющегося предметом залога по требованию Конкурсног</w:t>
      </w:r>
      <w:r w:rsidR="00042EB2">
        <w:rPr>
          <w:sz w:val="22"/>
          <w:szCs w:val="22"/>
        </w:rPr>
        <w:t>о/-ых</w:t>
      </w:r>
      <w:r w:rsidR="001B031A">
        <w:rPr>
          <w:sz w:val="22"/>
          <w:szCs w:val="22"/>
        </w:rPr>
        <w:t xml:space="preserve"> кредитора</w:t>
      </w:r>
      <w:r w:rsidR="00042EB2">
        <w:rPr>
          <w:sz w:val="22"/>
          <w:szCs w:val="22"/>
        </w:rPr>
        <w:t>/-</w:t>
      </w:r>
      <w:proofErr w:type="spellStart"/>
      <w:r w:rsidR="00042EB2">
        <w:rPr>
          <w:sz w:val="22"/>
          <w:szCs w:val="22"/>
        </w:rPr>
        <w:t>ов</w:t>
      </w:r>
      <w:proofErr w:type="spellEnd"/>
      <w:r w:rsidR="001B031A">
        <w:rPr>
          <w:sz w:val="22"/>
          <w:szCs w:val="22"/>
        </w:rPr>
        <w:t xml:space="preserve"> – </w:t>
      </w:r>
      <w:r w:rsidR="00042EB2">
        <w:rPr>
          <w:sz w:val="22"/>
          <w:szCs w:val="22"/>
        </w:rPr>
        <w:t>_________</w:t>
      </w:r>
      <w:r w:rsidR="002736BC">
        <w:rPr>
          <w:sz w:val="22"/>
          <w:szCs w:val="22"/>
        </w:rPr>
        <w:t xml:space="preserve"> </w:t>
      </w:r>
      <w:r w:rsidR="00FC6DA1">
        <w:rPr>
          <w:sz w:val="22"/>
          <w:szCs w:val="22"/>
        </w:rPr>
        <w:t>ИНН_____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 в печатном издании: газета «</w:t>
      </w:r>
      <w:proofErr w:type="spellStart"/>
      <w:r w:rsidR="005E1B68" w:rsidRPr="00EB1A75">
        <w:rPr>
          <w:sz w:val="22"/>
          <w:szCs w:val="22"/>
        </w:rPr>
        <w:t>Коммерсант</w:t>
      </w:r>
      <w:r w:rsidR="00FC6DA1">
        <w:rPr>
          <w:sz w:val="22"/>
          <w:szCs w:val="22"/>
        </w:rPr>
        <w:t>Ъ</w:t>
      </w:r>
      <w:proofErr w:type="spellEnd"/>
      <w:r w:rsidR="005E1B68" w:rsidRPr="00EB1A75">
        <w:rPr>
          <w:sz w:val="22"/>
          <w:szCs w:val="22"/>
        </w:rPr>
        <w:t>»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и 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14:paraId="246A296E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3E8FE30" w14:textId="77777777" w:rsidR="00042EB2" w:rsidRDefault="001B031A" w:rsidP="009C60FE">
      <w:pPr>
        <w:pStyle w:val="a9"/>
        <w:numPr>
          <w:ilvl w:val="0"/>
          <w:numId w:val="13"/>
        </w:numPr>
        <w:jc w:val="both"/>
        <w:rPr>
          <w:sz w:val="22"/>
          <w:szCs w:val="22"/>
        </w:rPr>
      </w:pPr>
      <w:r w:rsidRPr="001B031A">
        <w:rPr>
          <w:sz w:val="22"/>
          <w:szCs w:val="22"/>
        </w:rPr>
        <w:t xml:space="preserve">Объект незавершённого строительства (далее «ОНС»), проектируемое назначение: нежилое, с кадастровым номером 50:48:0010101:6470, расположенный по адресу: РФ, Московская область, г.  Реутов, проезд Коммунальный д. 11, площадью застройки 1 731,8 </w:t>
      </w:r>
      <w:proofErr w:type="spellStart"/>
      <w:r w:rsidRPr="001B031A">
        <w:rPr>
          <w:sz w:val="22"/>
          <w:szCs w:val="22"/>
        </w:rPr>
        <w:t>кв.м</w:t>
      </w:r>
      <w:proofErr w:type="spellEnd"/>
      <w:r w:rsidRPr="001B031A">
        <w:rPr>
          <w:sz w:val="22"/>
          <w:szCs w:val="22"/>
        </w:rPr>
        <w:t xml:space="preserve">., степенью готовности ОНС – 82,00%; количество наземных этажей 4, количество подземных этажей 1 (подвал). </w:t>
      </w:r>
      <w:r w:rsidR="00042EB2">
        <w:rPr>
          <w:sz w:val="22"/>
          <w:szCs w:val="22"/>
        </w:rPr>
        <w:t xml:space="preserve"> Основание регистрации права собственности: </w:t>
      </w:r>
      <w:r w:rsidRPr="001B031A">
        <w:rPr>
          <w:sz w:val="22"/>
          <w:szCs w:val="22"/>
        </w:rPr>
        <w:t xml:space="preserve">Разрешение на строительство от 14.09.2015г., №RU50-59-1993-2015. </w:t>
      </w:r>
    </w:p>
    <w:p w14:paraId="17C42B5E" w14:textId="6213237A" w:rsidR="009E6349" w:rsidRPr="00DD79F5" w:rsidRDefault="00042EB2" w:rsidP="00042EB2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ОНС </w:t>
      </w:r>
      <w:r w:rsidR="001B031A" w:rsidRPr="001B031A">
        <w:rPr>
          <w:sz w:val="22"/>
          <w:szCs w:val="22"/>
        </w:rPr>
        <w:t xml:space="preserve">расположен на земельном участке с кадастровым номером 50:48:0010101:2769, предоставленном на основании </w:t>
      </w:r>
      <w:r w:rsidR="001B031A" w:rsidRPr="003F059C">
        <w:rPr>
          <w:sz w:val="22"/>
          <w:szCs w:val="22"/>
        </w:rPr>
        <w:t>договора аренды земельного участка №03/16 от 01.03.2016г., договор аренды расторгнут Решением Арбитражного суда Московской области по делу №А41-</w:t>
      </w:r>
      <w:r w:rsidR="001B031A" w:rsidRPr="00DD79F5">
        <w:rPr>
          <w:sz w:val="22"/>
          <w:szCs w:val="22"/>
        </w:rPr>
        <w:t xml:space="preserve">51402/17 от 25.10.2017г.  </w:t>
      </w:r>
    </w:p>
    <w:p w14:paraId="2653BBC4" w14:textId="77777777" w:rsidR="00DD79F5" w:rsidRPr="00DD79F5" w:rsidRDefault="004650FF" w:rsidP="00044138">
      <w:pPr>
        <w:numPr>
          <w:ilvl w:val="1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sz w:val="22"/>
          <w:szCs w:val="22"/>
        </w:rPr>
      </w:pPr>
      <w:r w:rsidRPr="00DD79F5">
        <w:rPr>
          <w:sz w:val="22"/>
          <w:szCs w:val="22"/>
        </w:rPr>
        <w:t>Указанное имущество принадлежит Продавцу на праве собственности</w:t>
      </w:r>
      <w:r w:rsidR="00FC6DA1" w:rsidRPr="00DD79F5">
        <w:rPr>
          <w:sz w:val="22"/>
          <w:szCs w:val="22"/>
        </w:rPr>
        <w:t xml:space="preserve">, о чем сделана запись о регистрации </w:t>
      </w:r>
      <w:r w:rsidR="00DD79F5" w:rsidRPr="00DD79F5">
        <w:rPr>
          <w:sz w:val="22"/>
          <w:szCs w:val="22"/>
        </w:rPr>
        <w:t>50:48:0010101:6470-50/420/2022-1 от 20.01.2022г.</w:t>
      </w:r>
    </w:p>
    <w:p w14:paraId="5687A652" w14:textId="5F8D637D" w:rsidR="00042EB2" w:rsidRPr="00DD79F5" w:rsidRDefault="0029246B" w:rsidP="00044138">
      <w:pPr>
        <w:numPr>
          <w:ilvl w:val="1"/>
          <w:numId w:val="1"/>
        </w:numPr>
        <w:tabs>
          <w:tab w:val="clear" w:pos="786"/>
          <w:tab w:val="num" w:pos="426"/>
        </w:tabs>
        <w:ind w:left="426" w:hanging="426"/>
        <w:jc w:val="both"/>
        <w:rPr>
          <w:sz w:val="22"/>
          <w:szCs w:val="22"/>
        </w:rPr>
      </w:pPr>
      <w:r w:rsidRPr="00DD79F5">
        <w:rPr>
          <w:sz w:val="22"/>
          <w:szCs w:val="22"/>
        </w:rPr>
        <w:t>Покупателю известно, что п</w:t>
      </w:r>
      <w:r w:rsidR="00042EB2" w:rsidRPr="00DD79F5">
        <w:rPr>
          <w:sz w:val="22"/>
          <w:szCs w:val="22"/>
        </w:rPr>
        <w:t xml:space="preserve">лощадь ОНС согласно Технического плана 2021 года </w:t>
      </w:r>
      <w:r w:rsidR="00BF5D1C" w:rsidRPr="00DD79F5">
        <w:rPr>
          <w:sz w:val="22"/>
          <w:szCs w:val="22"/>
        </w:rPr>
        <w:t>составляет 9</w:t>
      </w:r>
      <w:r w:rsidRPr="00DD79F5">
        <w:rPr>
          <w:sz w:val="22"/>
          <w:szCs w:val="22"/>
        </w:rPr>
        <w:t> </w:t>
      </w:r>
      <w:r w:rsidR="00042EB2" w:rsidRPr="00DD79F5">
        <w:rPr>
          <w:sz w:val="22"/>
          <w:szCs w:val="22"/>
        </w:rPr>
        <w:t xml:space="preserve">344,5 </w:t>
      </w:r>
      <w:proofErr w:type="spellStart"/>
      <w:r w:rsidR="00042EB2" w:rsidRPr="00DD79F5">
        <w:rPr>
          <w:sz w:val="22"/>
          <w:szCs w:val="22"/>
        </w:rPr>
        <w:t>кв.м</w:t>
      </w:r>
      <w:proofErr w:type="spellEnd"/>
      <w:r w:rsidR="00042EB2" w:rsidRPr="00DD79F5">
        <w:rPr>
          <w:sz w:val="22"/>
          <w:szCs w:val="22"/>
        </w:rPr>
        <w:t>.</w:t>
      </w:r>
    </w:p>
    <w:p w14:paraId="0199DB5C" w14:textId="6104DB77" w:rsidR="004650F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3F059C">
        <w:rPr>
          <w:sz w:val="22"/>
          <w:szCs w:val="22"/>
        </w:rPr>
        <w:t xml:space="preserve"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</w:t>
      </w:r>
      <w:r w:rsidRPr="003F059C">
        <w:rPr>
          <w:sz w:val="22"/>
          <w:szCs w:val="22"/>
        </w:rPr>
        <w:lastRenderedPageBreak/>
        <w:t>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12643D19" w14:textId="77777777" w:rsidR="00C041EC" w:rsidRPr="003F059C" w:rsidRDefault="00C041EC" w:rsidP="00C041EC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B41258F" w14:textId="2A88ABE5" w:rsidR="00B615E9" w:rsidRDefault="00B615E9" w:rsidP="000F23D1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041EC">
        <w:rPr>
          <w:b/>
          <w:sz w:val="22"/>
          <w:szCs w:val="22"/>
        </w:rPr>
        <w:t>Стоимость Имущества и порядок оплаты</w:t>
      </w:r>
    </w:p>
    <w:p w14:paraId="5837326D" w14:textId="77777777" w:rsidR="00C041EC" w:rsidRPr="00C041EC" w:rsidRDefault="00C041EC" w:rsidP="00C041EC">
      <w:pPr>
        <w:pStyle w:val="a9"/>
        <w:rPr>
          <w:b/>
          <w:sz w:val="22"/>
          <w:szCs w:val="22"/>
        </w:rPr>
      </w:pPr>
    </w:p>
    <w:p w14:paraId="4D4AC497" w14:textId="22946989" w:rsidR="00B615E9" w:rsidRPr="006D6653" w:rsidRDefault="0029246B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B615E9" w:rsidRPr="006D6653">
        <w:rPr>
          <w:sz w:val="22"/>
          <w:szCs w:val="22"/>
        </w:rPr>
        <w:t xml:space="preserve">тоимость передаваемого </w:t>
      </w:r>
      <w:r>
        <w:rPr>
          <w:sz w:val="22"/>
          <w:szCs w:val="22"/>
        </w:rPr>
        <w:t>ОНС</w:t>
      </w:r>
      <w:r w:rsidR="00B615E9" w:rsidRPr="006D6653">
        <w:rPr>
          <w:sz w:val="22"/>
          <w:szCs w:val="22"/>
        </w:rPr>
        <w:t xml:space="preserve">, составляет </w:t>
      </w:r>
      <w:r w:rsidR="00B615E9">
        <w:rPr>
          <w:sz w:val="22"/>
          <w:szCs w:val="22"/>
        </w:rPr>
        <w:t>__________________</w:t>
      </w:r>
      <w:r w:rsidR="00B615E9" w:rsidRPr="006D6653">
        <w:rPr>
          <w:sz w:val="22"/>
          <w:szCs w:val="22"/>
        </w:rPr>
        <w:t xml:space="preserve"> (</w:t>
      </w:r>
      <w:r w:rsidR="00B615E9">
        <w:rPr>
          <w:sz w:val="22"/>
          <w:szCs w:val="22"/>
        </w:rPr>
        <w:t>______________________</w:t>
      </w:r>
      <w:r w:rsidR="00B615E9" w:rsidRPr="006D6653">
        <w:rPr>
          <w:sz w:val="22"/>
          <w:szCs w:val="22"/>
        </w:rPr>
        <w:t xml:space="preserve">) рублей </w:t>
      </w:r>
      <w:r w:rsidR="00B615E9">
        <w:rPr>
          <w:sz w:val="22"/>
          <w:szCs w:val="22"/>
        </w:rPr>
        <w:t>_____</w:t>
      </w:r>
      <w:r w:rsidR="00B615E9" w:rsidRPr="006D6653">
        <w:rPr>
          <w:sz w:val="22"/>
          <w:szCs w:val="22"/>
        </w:rPr>
        <w:t xml:space="preserve"> копеек (Далее</w:t>
      </w:r>
      <w:r w:rsidR="00B615E9">
        <w:rPr>
          <w:sz w:val="22"/>
          <w:szCs w:val="22"/>
        </w:rPr>
        <w:t xml:space="preserve"> </w:t>
      </w:r>
      <w:r w:rsidR="00B615E9" w:rsidRPr="006D6653">
        <w:rPr>
          <w:sz w:val="22"/>
          <w:szCs w:val="22"/>
        </w:rPr>
        <w:t>- Цена)</w:t>
      </w:r>
      <w:r>
        <w:rPr>
          <w:sz w:val="22"/>
          <w:szCs w:val="22"/>
        </w:rPr>
        <w:t>, НДС не облагается</w:t>
      </w:r>
      <w:r w:rsidR="00B615E9" w:rsidRPr="006D6653">
        <w:rPr>
          <w:sz w:val="22"/>
          <w:szCs w:val="22"/>
        </w:rPr>
        <w:t>.</w:t>
      </w:r>
    </w:p>
    <w:p w14:paraId="4864AAB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58F65B30" w14:textId="4D8528B0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 xml:space="preserve">, который засчитывается в счет частичной оплаты за </w:t>
      </w:r>
      <w:r w:rsidR="0029246B">
        <w:rPr>
          <w:sz w:val="22"/>
          <w:szCs w:val="22"/>
        </w:rPr>
        <w:t xml:space="preserve">ОНС в дату </w:t>
      </w:r>
      <w:r w:rsidR="00BF5D1C">
        <w:rPr>
          <w:sz w:val="22"/>
          <w:szCs w:val="22"/>
        </w:rPr>
        <w:t>поступления денежных</w:t>
      </w:r>
      <w:r w:rsidR="0029246B" w:rsidRPr="0029246B">
        <w:rPr>
          <w:sz w:val="22"/>
          <w:szCs w:val="22"/>
        </w:rPr>
        <w:t xml:space="preserve"> средств на специальный счет Продавца</w:t>
      </w:r>
      <w:r w:rsidR="0029246B">
        <w:rPr>
          <w:sz w:val="22"/>
          <w:szCs w:val="22"/>
        </w:rPr>
        <w:t>, в соответствии с п.2.4. Договора</w:t>
      </w:r>
      <w:r w:rsidRPr="006D6653">
        <w:rPr>
          <w:sz w:val="22"/>
          <w:szCs w:val="22"/>
        </w:rPr>
        <w:t>.</w:t>
      </w:r>
    </w:p>
    <w:p w14:paraId="7E15346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E891A55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3CC3F589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44AF6DA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90D5956" w14:textId="4F173F6A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Обязанность по содержанию Объектов недвижимости (оплаты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</w:t>
      </w:r>
      <w:r w:rsidR="0029246B">
        <w:rPr>
          <w:sz w:val="22"/>
          <w:szCs w:val="22"/>
        </w:rPr>
        <w:t xml:space="preserve">  С даты подписания сторонами передаточного акта</w:t>
      </w:r>
      <w:r w:rsidR="0027793B">
        <w:rPr>
          <w:sz w:val="22"/>
          <w:szCs w:val="22"/>
        </w:rPr>
        <w:t xml:space="preserve"> риск случайной гибели лежит на Покупателе, как </w:t>
      </w:r>
      <w:bookmarkStart w:id="0" w:name="_GoBack"/>
      <w:bookmarkEnd w:id="0"/>
      <w:r w:rsidR="00BF5D1C">
        <w:rPr>
          <w:sz w:val="22"/>
          <w:szCs w:val="22"/>
        </w:rPr>
        <w:t>и обязанность</w:t>
      </w:r>
      <w:r w:rsidR="0027793B">
        <w:rPr>
          <w:sz w:val="22"/>
          <w:szCs w:val="22"/>
        </w:rPr>
        <w:t xml:space="preserve"> по охране и оплате охраны. </w:t>
      </w:r>
    </w:p>
    <w:p w14:paraId="3028F349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2E0A1675" w14:textId="6B00D386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</w:t>
      </w:r>
      <w:r w:rsidR="0027793B">
        <w:rPr>
          <w:sz w:val="22"/>
          <w:szCs w:val="22"/>
        </w:rPr>
        <w:t>и</w:t>
      </w:r>
      <w:r w:rsidRPr="006D6653">
        <w:rPr>
          <w:sz w:val="22"/>
          <w:szCs w:val="22"/>
        </w:rPr>
        <w:t xml:space="preserve"> с настоящим Договором несет Покупатель.</w:t>
      </w:r>
    </w:p>
    <w:p w14:paraId="540C3F4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14:paraId="74E53AAC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1908C030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7FC1B3E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451F5CD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F3884E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164EAC7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633B2D5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70465F5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56C410BA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3AC2891C" w14:textId="77777777"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14:paraId="5412D35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71424DC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7ADB1D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7D8C5EF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proofErr w:type="gramStart"/>
      <w:r w:rsidRPr="006D6653">
        <w:rPr>
          <w:sz w:val="22"/>
          <w:szCs w:val="22"/>
        </w:rPr>
        <w:t>по адресу</w:t>
      </w:r>
      <w:proofErr w:type="gramEnd"/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14:paraId="0D233B97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1BB1C309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D93E61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7DEE04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F1E337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4A89C9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38D2B1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19BA2AE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160DBAB0" w14:textId="253C829F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621F95">
        <w:rPr>
          <w:sz w:val="22"/>
          <w:szCs w:val="22"/>
        </w:rPr>
        <w:t>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27BFBD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01DCFB48" w14:textId="77777777" w:rsidR="001B031A" w:rsidRDefault="001B031A" w:rsidP="001B031A">
      <w:pPr>
        <w:tabs>
          <w:tab w:val="num" w:pos="786"/>
        </w:tabs>
        <w:jc w:val="both"/>
        <w:rPr>
          <w:sz w:val="22"/>
          <w:szCs w:val="22"/>
        </w:rPr>
      </w:pPr>
    </w:p>
    <w:p w14:paraId="6B1F0D25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80584F" w:rsidRPr="0080584F" w14:paraId="5E8869F7" w14:textId="77777777" w:rsidTr="00C041EC">
        <w:trPr>
          <w:trHeight w:val="3105"/>
        </w:trPr>
        <w:tc>
          <w:tcPr>
            <w:tcW w:w="4962" w:type="dxa"/>
          </w:tcPr>
          <w:p w14:paraId="21483C8E" w14:textId="77777777" w:rsidR="003A5148" w:rsidRPr="00C041EC" w:rsidRDefault="003A5148" w:rsidP="003A5148">
            <w:pPr>
              <w:rPr>
                <w:b/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>ПРОДАВЕЦ:</w:t>
            </w:r>
          </w:p>
          <w:p w14:paraId="6B47CDA7" w14:textId="77777777" w:rsidR="003A5148" w:rsidRPr="00C041EC" w:rsidRDefault="002736BC" w:rsidP="003A5148">
            <w:pPr>
              <w:rPr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>ООО «</w:t>
            </w:r>
            <w:r w:rsidR="001B031A" w:rsidRPr="00C041EC">
              <w:rPr>
                <w:b/>
                <w:sz w:val="22"/>
                <w:szCs w:val="22"/>
              </w:rPr>
              <w:t>Карат-Ю</w:t>
            </w:r>
            <w:r w:rsidRPr="00C041EC">
              <w:rPr>
                <w:b/>
                <w:sz w:val="22"/>
                <w:szCs w:val="22"/>
              </w:rPr>
              <w:t>»</w:t>
            </w:r>
          </w:p>
          <w:p w14:paraId="3CA9771B" w14:textId="77777777" w:rsidR="003A5148" w:rsidRPr="00C041EC" w:rsidRDefault="002736BC" w:rsidP="003A5148">
            <w:pPr>
              <w:rPr>
                <w:sz w:val="22"/>
                <w:szCs w:val="22"/>
              </w:rPr>
            </w:pPr>
            <w:r w:rsidRPr="00C041EC">
              <w:rPr>
                <w:sz w:val="22"/>
                <w:szCs w:val="22"/>
              </w:rPr>
              <w:t xml:space="preserve">ИНН </w:t>
            </w:r>
            <w:r w:rsidR="001B031A" w:rsidRPr="00C041EC">
              <w:rPr>
                <w:sz w:val="22"/>
                <w:szCs w:val="22"/>
              </w:rPr>
              <w:t>5001038119</w:t>
            </w:r>
            <w:r w:rsidRPr="00C041EC">
              <w:rPr>
                <w:sz w:val="22"/>
                <w:szCs w:val="22"/>
              </w:rPr>
              <w:t xml:space="preserve">, </w:t>
            </w:r>
            <w:r w:rsidR="003A5148" w:rsidRPr="00C041EC">
              <w:rPr>
                <w:sz w:val="22"/>
                <w:szCs w:val="22"/>
              </w:rPr>
              <w:t xml:space="preserve">КПП: </w:t>
            </w:r>
            <w:r w:rsidR="003F059C" w:rsidRPr="00C041EC">
              <w:rPr>
                <w:sz w:val="22"/>
                <w:szCs w:val="22"/>
              </w:rPr>
              <w:t>504101001,</w:t>
            </w:r>
          </w:p>
          <w:p w14:paraId="4C4B0EF7" w14:textId="77777777" w:rsidR="002736BC" w:rsidRPr="00C041EC" w:rsidRDefault="002736BC" w:rsidP="003A5148">
            <w:pPr>
              <w:rPr>
                <w:bCs/>
                <w:sz w:val="22"/>
                <w:szCs w:val="22"/>
              </w:rPr>
            </w:pPr>
            <w:r w:rsidRPr="00C041EC">
              <w:rPr>
                <w:bCs/>
                <w:sz w:val="22"/>
                <w:szCs w:val="22"/>
              </w:rPr>
              <w:t xml:space="preserve">ОГРН </w:t>
            </w:r>
            <w:r w:rsidR="001B031A" w:rsidRPr="00C041EC">
              <w:rPr>
                <w:bCs/>
                <w:sz w:val="22"/>
                <w:szCs w:val="22"/>
              </w:rPr>
              <w:t>1035000707818</w:t>
            </w:r>
          </w:p>
          <w:p w14:paraId="7689F07F" w14:textId="77777777" w:rsidR="001B031A" w:rsidRPr="00C041EC" w:rsidRDefault="001B031A" w:rsidP="003A5148">
            <w:pPr>
              <w:rPr>
                <w:bCs/>
                <w:sz w:val="22"/>
                <w:szCs w:val="22"/>
              </w:rPr>
            </w:pPr>
            <w:r w:rsidRPr="00C041EC">
              <w:rPr>
                <w:bCs/>
                <w:sz w:val="22"/>
                <w:szCs w:val="22"/>
              </w:rPr>
              <w:t xml:space="preserve">143968, Московская обл., г. Реутов, шоссе 16 км. </w:t>
            </w:r>
            <w:proofErr w:type="spellStart"/>
            <w:r w:rsidRPr="00C041EC">
              <w:rPr>
                <w:bCs/>
                <w:sz w:val="22"/>
                <w:szCs w:val="22"/>
              </w:rPr>
              <w:t>Автомаг</w:t>
            </w:r>
            <w:proofErr w:type="spellEnd"/>
            <w:r w:rsidRPr="00C041EC">
              <w:rPr>
                <w:bCs/>
                <w:sz w:val="22"/>
                <w:szCs w:val="22"/>
              </w:rPr>
              <w:t xml:space="preserve"> Москва-Нижний Новгород, д. 1-А, оф. 1</w:t>
            </w:r>
          </w:p>
          <w:p w14:paraId="24DC1F04" w14:textId="77777777" w:rsidR="00FF1378" w:rsidRPr="00C041EC" w:rsidRDefault="003A5148" w:rsidP="003A5148">
            <w:pPr>
              <w:rPr>
                <w:sz w:val="22"/>
                <w:szCs w:val="22"/>
              </w:rPr>
            </w:pPr>
            <w:r w:rsidRPr="00C041EC">
              <w:rPr>
                <w:sz w:val="22"/>
                <w:szCs w:val="22"/>
              </w:rPr>
              <w:t>р/</w:t>
            </w:r>
            <w:proofErr w:type="spellStart"/>
            <w:r w:rsidRPr="00C041EC">
              <w:rPr>
                <w:sz w:val="22"/>
                <w:szCs w:val="22"/>
              </w:rPr>
              <w:t>сч</w:t>
            </w:r>
            <w:proofErr w:type="spellEnd"/>
            <w:r w:rsidRPr="00C041EC">
              <w:rPr>
                <w:sz w:val="22"/>
                <w:szCs w:val="22"/>
              </w:rPr>
              <w:t xml:space="preserve"> </w:t>
            </w:r>
            <w:r w:rsidR="001B031A" w:rsidRPr="00C041EC">
              <w:rPr>
                <w:sz w:val="22"/>
                <w:szCs w:val="22"/>
              </w:rPr>
              <w:t>40702810909750000091</w:t>
            </w:r>
            <w:r w:rsidR="00D41753" w:rsidRPr="00C041EC">
              <w:rPr>
                <w:sz w:val="22"/>
                <w:szCs w:val="22"/>
              </w:rPr>
              <w:t xml:space="preserve">, </w:t>
            </w:r>
            <w:r w:rsidR="003F059C" w:rsidRPr="00C041EC">
              <w:rPr>
                <w:sz w:val="22"/>
                <w:szCs w:val="22"/>
              </w:rPr>
              <w:t>в Филиал «Центральный» Банка ВТБ (ПАО)</w:t>
            </w:r>
          </w:p>
          <w:p w14:paraId="7F491501" w14:textId="16C93DE3" w:rsidR="003A5148" w:rsidRPr="00C041EC" w:rsidRDefault="003A5148" w:rsidP="003A5148">
            <w:pPr>
              <w:rPr>
                <w:sz w:val="22"/>
                <w:szCs w:val="22"/>
              </w:rPr>
            </w:pPr>
            <w:r w:rsidRPr="00C041EC">
              <w:rPr>
                <w:sz w:val="22"/>
                <w:szCs w:val="22"/>
              </w:rPr>
              <w:t xml:space="preserve">БИК </w:t>
            </w:r>
            <w:r w:rsidR="003F059C" w:rsidRPr="00C041EC">
              <w:rPr>
                <w:sz w:val="22"/>
                <w:szCs w:val="22"/>
              </w:rPr>
              <w:t>044525411</w:t>
            </w:r>
            <w:r w:rsidR="00C041EC">
              <w:rPr>
                <w:sz w:val="22"/>
                <w:szCs w:val="22"/>
              </w:rPr>
              <w:t xml:space="preserve">, </w:t>
            </w:r>
            <w:r w:rsidRPr="00C041EC">
              <w:rPr>
                <w:sz w:val="22"/>
                <w:szCs w:val="22"/>
              </w:rPr>
              <w:t>к/</w:t>
            </w:r>
            <w:proofErr w:type="spellStart"/>
            <w:r w:rsidRPr="00C041EC">
              <w:rPr>
                <w:sz w:val="22"/>
                <w:szCs w:val="22"/>
              </w:rPr>
              <w:t>сч</w:t>
            </w:r>
            <w:proofErr w:type="spellEnd"/>
            <w:r w:rsidRPr="00C041EC">
              <w:rPr>
                <w:sz w:val="22"/>
                <w:szCs w:val="22"/>
              </w:rPr>
              <w:t xml:space="preserve"> </w:t>
            </w:r>
            <w:r w:rsidR="003F059C" w:rsidRPr="00C041EC">
              <w:rPr>
                <w:sz w:val="22"/>
                <w:szCs w:val="22"/>
              </w:rPr>
              <w:t>30101810145250000411</w:t>
            </w:r>
          </w:p>
          <w:p w14:paraId="31B7D2A8" w14:textId="77777777" w:rsidR="003A5148" w:rsidRPr="00C041EC" w:rsidRDefault="003A5148" w:rsidP="003A5148">
            <w:pPr>
              <w:rPr>
                <w:sz w:val="22"/>
                <w:szCs w:val="22"/>
              </w:rPr>
            </w:pPr>
          </w:p>
          <w:p w14:paraId="2C3C3CCB" w14:textId="77777777" w:rsidR="00621F95" w:rsidRPr="00C041EC" w:rsidRDefault="003A5148" w:rsidP="00621F95">
            <w:pPr>
              <w:rPr>
                <w:b/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>Конкурсный управляющий</w:t>
            </w:r>
            <w:r w:rsidR="00621F95" w:rsidRPr="00C041EC">
              <w:rPr>
                <w:b/>
                <w:sz w:val="22"/>
                <w:szCs w:val="22"/>
              </w:rPr>
              <w:t xml:space="preserve"> </w:t>
            </w:r>
            <w:r w:rsidR="002736BC" w:rsidRPr="00C041EC">
              <w:rPr>
                <w:b/>
                <w:sz w:val="22"/>
                <w:szCs w:val="22"/>
              </w:rPr>
              <w:t>ОО</w:t>
            </w:r>
            <w:r w:rsidRPr="00C041EC">
              <w:rPr>
                <w:b/>
                <w:sz w:val="22"/>
                <w:szCs w:val="22"/>
              </w:rPr>
              <w:t>О «</w:t>
            </w:r>
            <w:r w:rsidR="003F059C" w:rsidRPr="00C041EC">
              <w:rPr>
                <w:b/>
                <w:sz w:val="22"/>
                <w:szCs w:val="22"/>
              </w:rPr>
              <w:t>Карат-Ю</w:t>
            </w:r>
            <w:r w:rsidRPr="00C041EC">
              <w:rPr>
                <w:b/>
                <w:sz w:val="22"/>
                <w:szCs w:val="22"/>
              </w:rPr>
              <w:t>»</w:t>
            </w:r>
          </w:p>
          <w:p w14:paraId="0195317C" w14:textId="5CF7DF3E" w:rsidR="003A5148" w:rsidRPr="00C041EC" w:rsidRDefault="003A5148" w:rsidP="00621F95">
            <w:pPr>
              <w:rPr>
                <w:b/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 xml:space="preserve"> </w:t>
            </w:r>
          </w:p>
          <w:p w14:paraId="539825A2" w14:textId="3E697158" w:rsidR="003A5148" w:rsidRPr="00C041EC" w:rsidRDefault="003A5148" w:rsidP="003A5148">
            <w:pPr>
              <w:rPr>
                <w:b/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 xml:space="preserve">       </w:t>
            </w:r>
            <w:r w:rsidR="00621F95" w:rsidRPr="00C041EC">
              <w:rPr>
                <w:b/>
                <w:sz w:val="22"/>
                <w:szCs w:val="22"/>
              </w:rPr>
              <w:t>__</w:t>
            </w:r>
            <w:r w:rsidRPr="00C041EC">
              <w:rPr>
                <w:b/>
                <w:sz w:val="22"/>
                <w:szCs w:val="22"/>
              </w:rPr>
              <w:t xml:space="preserve">_______________/ </w:t>
            </w:r>
            <w:r w:rsidR="003F059C" w:rsidRPr="00C041EC">
              <w:rPr>
                <w:b/>
                <w:sz w:val="22"/>
                <w:szCs w:val="22"/>
              </w:rPr>
              <w:t xml:space="preserve">Г.М. </w:t>
            </w:r>
            <w:proofErr w:type="spellStart"/>
            <w:r w:rsidR="003F059C" w:rsidRPr="00C041EC">
              <w:rPr>
                <w:b/>
                <w:sz w:val="22"/>
                <w:szCs w:val="22"/>
              </w:rPr>
              <w:t>Понкратова</w:t>
            </w:r>
            <w:proofErr w:type="spellEnd"/>
            <w:r w:rsidRPr="00C041EC">
              <w:rPr>
                <w:b/>
                <w:sz w:val="22"/>
                <w:szCs w:val="22"/>
              </w:rPr>
              <w:t>/</w:t>
            </w:r>
            <w:r w:rsidRPr="00C041EC">
              <w:rPr>
                <w:b/>
                <w:sz w:val="22"/>
                <w:szCs w:val="22"/>
              </w:rPr>
              <w:tab/>
            </w:r>
          </w:p>
          <w:p w14:paraId="0EE88B8D" w14:textId="77777777" w:rsidR="0080584F" w:rsidRPr="00C041EC" w:rsidRDefault="003A5148" w:rsidP="00803373">
            <w:pPr>
              <w:spacing w:line="360" w:lineRule="auto"/>
              <w:rPr>
                <w:sz w:val="22"/>
                <w:szCs w:val="22"/>
              </w:rPr>
            </w:pPr>
            <w:r w:rsidRPr="00C041EC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14:paraId="0A3E5B0C" w14:textId="77777777" w:rsidR="0080584F" w:rsidRPr="00C041EC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C041EC">
              <w:rPr>
                <w:b/>
                <w:sz w:val="22"/>
                <w:szCs w:val="22"/>
              </w:rPr>
              <w:t>ПОКУПАТЕЛЬ:</w:t>
            </w:r>
          </w:p>
          <w:p w14:paraId="15377F07" w14:textId="77777777" w:rsidR="0080584F" w:rsidRPr="00C041EC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D10F4B5" w14:textId="77777777" w:rsidR="0080584F" w:rsidRPr="00C041EC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DDB33DE" w14:textId="77777777" w:rsidR="009E6349" w:rsidRDefault="009E6349" w:rsidP="00C041EC">
      <w:pPr>
        <w:rPr>
          <w:b/>
          <w:sz w:val="22"/>
          <w:szCs w:val="22"/>
        </w:rPr>
      </w:pPr>
    </w:p>
    <w:sectPr w:rsidR="009E6349" w:rsidSect="00C041EC">
      <w:footerReference w:type="default" r:id="rId8"/>
      <w:pgSz w:w="11906" w:h="16838"/>
      <w:pgMar w:top="567" w:right="707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5170" w14:textId="77777777" w:rsidR="003C66FC" w:rsidRDefault="003C66FC">
      <w:r>
        <w:separator/>
      </w:r>
    </w:p>
  </w:endnote>
  <w:endnote w:type="continuationSeparator" w:id="0">
    <w:p w14:paraId="595B48D3" w14:textId="77777777" w:rsidR="003C66FC" w:rsidRDefault="003C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F5E1" w14:textId="77777777" w:rsidR="003A5148" w:rsidRDefault="003A5148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3A5148" w14:paraId="1313A647" w14:textId="77777777">
      <w:trPr>
        <w:trHeight w:val="422"/>
      </w:trPr>
      <w:tc>
        <w:tcPr>
          <w:tcW w:w="4962" w:type="dxa"/>
        </w:tcPr>
        <w:p w14:paraId="1D34AE74" w14:textId="77777777" w:rsidR="003A5148" w:rsidRDefault="003A5148" w:rsidP="001B031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</w:t>
          </w:r>
          <w:r w:rsidR="009E29A9">
            <w:rPr>
              <w:sz w:val="22"/>
              <w:szCs w:val="22"/>
            </w:rPr>
            <w:t>___________________</w:t>
          </w:r>
          <w:proofErr w:type="spellStart"/>
          <w:r w:rsidR="001B031A">
            <w:rPr>
              <w:sz w:val="22"/>
              <w:szCs w:val="22"/>
            </w:rPr>
            <w:t>Понкратова</w:t>
          </w:r>
          <w:proofErr w:type="spellEnd"/>
          <w:r w:rsidR="001B031A">
            <w:rPr>
              <w:sz w:val="22"/>
              <w:szCs w:val="22"/>
            </w:rPr>
            <w:t xml:space="preserve"> Г.М.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09155968" w14:textId="606956E6" w:rsidR="003A5148" w:rsidRDefault="003A5148" w:rsidP="003A5148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 (_______________)</w:t>
          </w:r>
        </w:p>
      </w:tc>
    </w:tr>
  </w:tbl>
  <w:p w14:paraId="73DEADCF" w14:textId="77777777" w:rsidR="003A5148" w:rsidRDefault="003A51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A05C" w14:textId="77777777" w:rsidR="003C66FC" w:rsidRDefault="003C66FC">
      <w:r>
        <w:separator/>
      </w:r>
    </w:p>
  </w:footnote>
  <w:footnote w:type="continuationSeparator" w:id="0">
    <w:p w14:paraId="00B191BD" w14:textId="77777777" w:rsidR="003C66FC" w:rsidRDefault="003C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5D63"/>
    <w:multiLevelType w:val="hybridMultilevel"/>
    <w:tmpl w:val="F322F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2697C"/>
    <w:rsid w:val="00031F20"/>
    <w:rsid w:val="00042EB2"/>
    <w:rsid w:val="000B6F2D"/>
    <w:rsid w:val="000C540D"/>
    <w:rsid w:val="000E4FE8"/>
    <w:rsid w:val="00146A00"/>
    <w:rsid w:val="00175310"/>
    <w:rsid w:val="001B031A"/>
    <w:rsid w:val="00272DA1"/>
    <w:rsid w:val="002736BC"/>
    <w:rsid w:val="0027793B"/>
    <w:rsid w:val="00285782"/>
    <w:rsid w:val="0029246B"/>
    <w:rsid w:val="002A6C69"/>
    <w:rsid w:val="003061A6"/>
    <w:rsid w:val="00326C74"/>
    <w:rsid w:val="00337FDC"/>
    <w:rsid w:val="003616DE"/>
    <w:rsid w:val="00395B2D"/>
    <w:rsid w:val="003A5148"/>
    <w:rsid w:val="003C66FC"/>
    <w:rsid w:val="003F059C"/>
    <w:rsid w:val="004200F0"/>
    <w:rsid w:val="00420E4C"/>
    <w:rsid w:val="00435532"/>
    <w:rsid w:val="004650FF"/>
    <w:rsid w:val="0047244B"/>
    <w:rsid w:val="004754BE"/>
    <w:rsid w:val="00527F4B"/>
    <w:rsid w:val="005D189B"/>
    <w:rsid w:val="005E1B68"/>
    <w:rsid w:val="005F1DCD"/>
    <w:rsid w:val="006171DA"/>
    <w:rsid w:val="00621F95"/>
    <w:rsid w:val="006B0A84"/>
    <w:rsid w:val="006C72A2"/>
    <w:rsid w:val="006F5B3E"/>
    <w:rsid w:val="00761694"/>
    <w:rsid w:val="00770FDD"/>
    <w:rsid w:val="00771428"/>
    <w:rsid w:val="007E2854"/>
    <w:rsid w:val="007F5C85"/>
    <w:rsid w:val="00803373"/>
    <w:rsid w:val="0080584F"/>
    <w:rsid w:val="008B11E8"/>
    <w:rsid w:val="009309B1"/>
    <w:rsid w:val="00937F12"/>
    <w:rsid w:val="009D3772"/>
    <w:rsid w:val="009E29A9"/>
    <w:rsid w:val="009E6349"/>
    <w:rsid w:val="009F36E8"/>
    <w:rsid w:val="00A40EEB"/>
    <w:rsid w:val="00A4305E"/>
    <w:rsid w:val="00AE28E0"/>
    <w:rsid w:val="00AE48A1"/>
    <w:rsid w:val="00AE6632"/>
    <w:rsid w:val="00B615E9"/>
    <w:rsid w:val="00B80931"/>
    <w:rsid w:val="00BF5D1C"/>
    <w:rsid w:val="00C041EC"/>
    <w:rsid w:val="00C6188B"/>
    <w:rsid w:val="00C64BC5"/>
    <w:rsid w:val="00CB0A81"/>
    <w:rsid w:val="00CD3413"/>
    <w:rsid w:val="00D03565"/>
    <w:rsid w:val="00D24998"/>
    <w:rsid w:val="00D41753"/>
    <w:rsid w:val="00D65F63"/>
    <w:rsid w:val="00DA0929"/>
    <w:rsid w:val="00DB164B"/>
    <w:rsid w:val="00DD79F5"/>
    <w:rsid w:val="00E0491D"/>
    <w:rsid w:val="00EB1A75"/>
    <w:rsid w:val="00F15220"/>
    <w:rsid w:val="00F50965"/>
    <w:rsid w:val="00FA3A2F"/>
    <w:rsid w:val="00FC6DA1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E740"/>
  <w15:docId w15:val="{CF3F5489-A54D-4D0E-AC53-CED709C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FF1378"/>
    <w:rPr>
      <w:rFonts w:ascii="GaramondLightITC" w:eastAsia="Calibri" w:hAnsi="GaramondLightITC" w:cs="Times New Roman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FF1378"/>
    <w:pPr>
      <w:spacing w:after="0" w:line="240" w:lineRule="auto"/>
    </w:pPr>
    <w:rPr>
      <w:rFonts w:ascii="GaramondLightITC" w:eastAsia="Calibri" w:hAnsi="GaramondLightIT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2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4101-C0CC-499E-8364-FA4C6CDC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6</cp:revision>
  <cp:lastPrinted>2016-11-30T12:29:00Z</cp:lastPrinted>
  <dcterms:created xsi:type="dcterms:W3CDTF">2022-04-19T13:11:00Z</dcterms:created>
  <dcterms:modified xsi:type="dcterms:W3CDTF">2022-04-19T16:45:00Z</dcterms:modified>
</cp:coreProperties>
</file>