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6 166 363.1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