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6259–ОТПП/2/5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6259-ОТПП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Земельный участок, категория земель - земли сельскохозяйственного назначения, вид разрешенного использования - для производства сельскохозяйственной продукции, общей площадью 7 962 кв.м +/- 780, к/н 69:27:0000057:98, расположенный по адресу: Тверская область. Ржевский район, с/п «Есинка». д. Толстиково.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1 129 043.70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