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6259–ОТПП/1/3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11926 кв.м +/- 955, к/н 69:27:0000057:94,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1 258 169.40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