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6D0CEE30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51EA16E5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3B5C2D" w:rsidRPr="006708D2">
        <w:rPr>
          <w:rFonts w:eastAsia="Times New Roman"/>
          <w:b/>
          <w:bCs/>
          <w:color w:val="000000"/>
          <w:kern w:val="2"/>
        </w:rPr>
        <w:t>Сивцев</w:t>
      </w:r>
      <w:r w:rsidR="003B5C2D">
        <w:rPr>
          <w:rFonts w:eastAsia="Times New Roman"/>
          <w:b/>
          <w:bCs/>
          <w:color w:val="000000"/>
          <w:kern w:val="2"/>
        </w:rPr>
        <w:t>ой</w:t>
      </w:r>
      <w:r w:rsidR="003B5C2D" w:rsidRPr="006708D2">
        <w:rPr>
          <w:rFonts w:eastAsia="Times New Roman"/>
          <w:b/>
          <w:bCs/>
          <w:color w:val="000000"/>
          <w:kern w:val="2"/>
        </w:rPr>
        <w:t xml:space="preserve"> Парасковь</w:t>
      </w:r>
      <w:r w:rsidR="003B5C2D">
        <w:rPr>
          <w:rFonts w:eastAsia="Times New Roman"/>
          <w:b/>
          <w:bCs/>
          <w:color w:val="000000"/>
          <w:kern w:val="2"/>
        </w:rPr>
        <w:t>и</w:t>
      </w:r>
      <w:r w:rsidR="003B5C2D" w:rsidRPr="006708D2">
        <w:rPr>
          <w:rFonts w:eastAsia="Times New Roman"/>
          <w:b/>
          <w:bCs/>
          <w:color w:val="000000"/>
          <w:kern w:val="2"/>
        </w:rPr>
        <w:t xml:space="preserve"> Васильевн</w:t>
      </w:r>
      <w:r w:rsidR="003B5C2D">
        <w:rPr>
          <w:rFonts w:eastAsia="Times New Roman"/>
          <w:b/>
          <w:bCs/>
          <w:color w:val="000000"/>
          <w:kern w:val="2"/>
        </w:rPr>
        <w:t>ы</w:t>
      </w:r>
      <w:r w:rsidR="003B5C2D" w:rsidRPr="006708D2">
        <w:rPr>
          <w:rFonts w:eastAsia="Times New Roman"/>
          <w:b/>
          <w:bCs/>
          <w:color w:val="000000"/>
          <w:kern w:val="2"/>
        </w:rPr>
        <w:t xml:space="preserve"> </w:t>
      </w:r>
      <w:r w:rsidR="003B5C2D" w:rsidRPr="006708D2">
        <w:rPr>
          <w:rFonts w:eastAsia="Times New Roman"/>
          <w:color w:val="000000"/>
          <w:kern w:val="2"/>
        </w:rPr>
        <w:t>(</w:t>
      </w:r>
      <w:r w:rsidR="003B5C2D">
        <w:rPr>
          <w:rFonts w:eastAsia="Times New Roman"/>
          <w:color w:val="000000"/>
          <w:kern w:val="2"/>
        </w:rPr>
        <w:t xml:space="preserve">13.04.1964 г.р паспорт: 9814 538826 выдан ТП УФМС России по Республике Саха (Якутия) в Усть-Алданском р-не 04.08.2014 г. код подразделения 140-026, </w:t>
      </w:r>
      <w:r w:rsidR="003B5C2D" w:rsidRPr="006708D2">
        <w:rPr>
          <w:rFonts w:eastAsia="Times New Roman"/>
          <w:color w:val="000000"/>
          <w:kern w:val="2"/>
        </w:rPr>
        <w:t>Республика Саха (Якутия) у. Усть-Янский пгт. Депутатский мкр. Арктика д. 11 кв. 40, 13.04.1964 года рождения, место рождения - Дюпсюнский наслег Усть-Алданском районе Якутская АССР, СНИЛС 03736783583, ИНН 142700082201</w:t>
      </w:r>
      <w:r w:rsidR="003B5C2D">
        <w:rPr>
          <w:rFonts w:eastAsia="Times New Roman"/>
          <w:color w:val="000000"/>
          <w:kern w:val="2"/>
        </w:rPr>
        <w:t xml:space="preserve">) </w:t>
      </w:r>
      <w:r w:rsidR="00B33E34" w:rsidRPr="00AA64E1">
        <w:rPr>
          <w:rFonts w:eastAsia="Times New Roman"/>
          <w:color w:val="000000"/>
        </w:rPr>
        <w:t>Ефименко Дмитрия Николаевича</w:t>
      </w:r>
      <w:r w:rsidR="00B33E34" w:rsidRPr="00143285">
        <w:rPr>
          <w:rFonts w:eastAsia="Times New Roman"/>
          <w:b/>
          <w:bCs/>
          <w:color w:val="000000"/>
        </w:rPr>
        <w:t xml:space="preserve">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3B5C2D" w:rsidRPr="003B5C2D">
        <w:rPr>
          <w:rFonts w:eastAsia="Times New Roman"/>
          <w:color w:val="000000"/>
          <w:kern w:val="2"/>
          <w:sz w:val="24"/>
          <w:szCs w:val="24"/>
        </w:rPr>
        <w:t>Республики Саха (Якутия) по делу № А58-821/2022 от 07.04.2022 года</w:t>
      </w:r>
      <w:r w:rsidR="00AA64E1" w:rsidRPr="00AA64E1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5A384160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bookmarkStart w:id="0" w:name="_Hlk116548266"/>
      <w:r w:rsidR="003B5C2D" w:rsidRPr="003B5C2D">
        <w:rPr>
          <w:color w:val="000000"/>
          <w:kern w:val="2"/>
        </w:rPr>
        <w:t xml:space="preserve">Сивцевой Парасковьи Васильевны </w:t>
      </w:r>
      <w:bookmarkEnd w:id="0"/>
      <w:r>
        <w:rPr>
          <w:color w:val="000000"/>
        </w:rPr>
        <w:t xml:space="preserve">по лоту: </w:t>
      </w:r>
    </w:p>
    <w:p w14:paraId="1EDFA491" w14:textId="77777777" w:rsidR="00E83B2F" w:rsidRDefault="00E83B2F" w:rsidP="00E83B2F">
      <w:pPr>
        <w:spacing w:after="0" w:line="240" w:lineRule="auto"/>
        <w:jc w:val="both"/>
        <w:rPr>
          <w:b/>
          <w:bCs/>
        </w:rPr>
      </w:pPr>
    </w:p>
    <w:p w14:paraId="15C9939C" w14:textId="77777777" w:rsidR="003B5C2D" w:rsidRPr="006708D2" w:rsidRDefault="003B5C2D" w:rsidP="003B5C2D">
      <w:pPr>
        <w:spacing w:after="0" w:line="240" w:lineRule="auto"/>
        <w:jc w:val="both"/>
        <w:rPr>
          <w:b/>
          <w:bCs/>
        </w:rPr>
      </w:pPr>
      <w:bookmarkStart w:id="1" w:name="_Hlk114664401"/>
      <w:r w:rsidRPr="003B4CA6">
        <w:rPr>
          <w:b/>
          <w:bCs/>
        </w:rPr>
        <w:t xml:space="preserve">Марка, модель ТС: </w:t>
      </w:r>
      <w:r>
        <w:rPr>
          <w:b/>
          <w:bCs/>
          <w:lang w:val="en-US"/>
        </w:rPr>
        <w:t>MITSUBISHI</w:t>
      </w:r>
      <w:r w:rsidRPr="006708D2">
        <w:rPr>
          <w:b/>
          <w:bCs/>
        </w:rPr>
        <w:t xml:space="preserve"> </w:t>
      </w:r>
      <w:r>
        <w:rPr>
          <w:b/>
          <w:bCs/>
          <w:lang w:val="en-US"/>
        </w:rPr>
        <w:t>HAJERO</w:t>
      </w:r>
    </w:p>
    <w:p w14:paraId="71307719" w14:textId="77777777" w:rsidR="003B5C2D" w:rsidRPr="003B4CA6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Идентификационный номер (VIN): </w:t>
      </w:r>
      <w:r>
        <w:rPr>
          <w:b/>
          <w:bCs/>
        </w:rPr>
        <w:t>ОТСУТСВТВУЕТ</w:t>
      </w:r>
    </w:p>
    <w:p w14:paraId="6B55F975" w14:textId="77777777" w:rsidR="003B5C2D" w:rsidRPr="006708D2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>Год изготовления ТС:</w:t>
      </w:r>
      <w:r>
        <w:rPr>
          <w:b/>
          <w:bCs/>
        </w:rPr>
        <w:t>199</w:t>
      </w:r>
      <w:r w:rsidRPr="006708D2">
        <w:rPr>
          <w:b/>
          <w:bCs/>
        </w:rPr>
        <w:t>1</w:t>
      </w:r>
    </w:p>
    <w:p w14:paraId="5C4FF59D" w14:textId="77777777" w:rsidR="003B5C2D" w:rsidRPr="003B4CA6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Категория ТС: </w:t>
      </w:r>
      <w:r>
        <w:rPr>
          <w:b/>
          <w:bCs/>
        </w:rPr>
        <w:t>В</w:t>
      </w:r>
    </w:p>
    <w:p w14:paraId="028E6879" w14:textId="77777777" w:rsidR="003B5C2D" w:rsidRPr="003B4CA6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Гос. рег. знак: </w:t>
      </w:r>
      <w:r>
        <w:rPr>
          <w:b/>
          <w:bCs/>
        </w:rPr>
        <w:t>М126ЕО</w:t>
      </w:r>
    </w:p>
    <w:p w14:paraId="2C4A94AB" w14:textId="77777777" w:rsidR="003B5C2D" w:rsidRPr="006708D2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>Цвет кузова (кабины):</w:t>
      </w:r>
      <w:r>
        <w:rPr>
          <w:b/>
          <w:bCs/>
        </w:rPr>
        <w:t xml:space="preserve"> Комбинированный </w:t>
      </w:r>
    </w:p>
    <w:p w14:paraId="44362C21" w14:textId="77777777" w:rsidR="003B5C2D" w:rsidRPr="00A1381F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Модель № двигателя: </w:t>
      </w:r>
      <w:r w:rsidRPr="006708D2">
        <w:rPr>
          <w:b/>
          <w:bCs/>
        </w:rPr>
        <w:t>4</w:t>
      </w:r>
      <w:r>
        <w:rPr>
          <w:b/>
          <w:bCs/>
          <w:lang w:val="en-US"/>
        </w:rPr>
        <w:t>D</w:t>
      </w:r>
      <w:r w:rsidRPr="00A1381F">
        <w:rPr>
          <w:b/>
          <w:bCs/>
        </w:rPr>
        <w:t>56</w:t>
      </w:r>
      <w:r>
        <w:rPr>
          <w:b/>
          <w:bCs/>
          <w:lang w:val="en-US"/>
        </w:rPr>
        <w:t>DU</w:t>
      </w:r>
      <w:r w:rsidRPr="00A1381F">
        <w:rPr>
          <w:b/>
          <w:bCs/>
        </w:rPr>
        <w:t>6049</w:t>
      </w:r>
    </w:p>
    <w:p w14:paraId="6D47CDD2" w14:textId="77777777" w:rsidR="003B5C2D" w:rsidRPr="00A1381F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Кузов (кабина, прицеп) №: </w:t>
      </w:r>
      <w:r w:rsidRPr="00A1381F">
        <w:rPr>
          <w:b/>
          <w:bCs/>
        </w:rPr>
        <w:t>443003931</w:t>
      </w:r>
    </w:p>
    <w:p w14:paraId="76AFD757" w14:textId="77777777" w:rsidR="003B5C2D" w:rsidRPr="00A1381F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Тип двигателя: </w:t>
      </w:r>
      <w:r>
        <w:rPr>
          <w:b/>
          <w:bCs/>
        </w:rPr>
        <w:t>Дизельный</w:t>
      </w:r>
    </w:p>
    <w:p w14:paraId="52E50DBB" w14:textId="77777777" w:rsidR="003B5C2D" w:rsidRPr="003B4CA6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Экологический класс: </w:t>
      </w:r>
      <w:r>
        <w:rPr>
          <w:b/>
          <w:bCs/>
        </w:rPr>
        <w:t xml:space="preserve">не установлено </w:t>
      </w:r>
    </w:p>
    <w:p w14:paraId="384C92C7" w14:textId="77777777" w:rsidR="003B5C2D" w:rsidRPr="003B4CA6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Рабочий объем двигателя, куб. см.: </w:t>
      </w:r>
      <w:r>
        <w:rPr>
          <w:b/>
          <w:bCs/>
        </w:rPr>
        <w:t>2476</w:t>
      </w:r>
    </w:p>
    <w:p w14:paraId="6CA7BFF2" w14:textId="77777777" w:rsidR="003B5C2D" w:rsidRPr="003B4CA6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Мощность двигателя, л.с. (кВт): </w:t>
      </w:r>
      <w:r>
        <w:rPr>
          <w:b/>
          <w:bCs/>
        </w:rPr>
        <w:t>106-77</w:t>
      </w:r>
    </w:p>
    <w:p w14:paraId="7A7B9714" w14:textId="77777777" w:rsidR="003B5C2D" w:rsidRPr="003B4CA6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>Разрешенная максимальная масса, кг:</w:t>
      </w:r>
      <w:r>
        <w:rPr>
          <w:b/>
          <w:bCs/>
        </w:rPr>
        <w:t>2100</w:t>
      </w:r>
    </w:p>
    <w:p w14:paraId="725FD751" w14:textId="77777777" w:rsidR="003B5C2D" w:rsidRPr="003B4CA6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Масса без нагрузки, кг: </w:t>
      </w:r>
      <w:r>
        <w:rPr>
          <w:b/>
          <w:bCs/>
        </w:rPr>
        <w:t>1750</w:t>
      </w:r>
    </w:p>
    <w:p w14:paraId="61D444C5" w14:textId="77777777" w:rsidR="003B5C2D" w:rsidRDefault="003B5C2D" w:rsidP="003B5C2D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Паспорт ТС: </w:t>
      </w:r>
      <w:r>
        <w:rPr>
          <w:b/>
          <w:bCs/>
        </w:rPr>
        <w:t xml:space="preserve">25 </w:t>
      </w:r>
      <w:r>
        <w:rPr>
          <w:b/>
          <w:bCs/>
          <w:lang w:val="en-US"/>
        </w:rPr>
        <w:t>MB</w:t>
      </w:r>
      <w:r w:rsidRPr="003B5C2D">
        <w:rPr>
          <w:b/>
          <w:bCs/>
        </w:rPr>
        <w:t xml:space="preserve"> </w:t>
      </w:r>
      <w:r>
        <w:rPr>
          <w:b/>
          <w:bCs/>
        </w:rPr>
        <w:t>569755</w:t>
      </w:r>
    </w:p>
    <w:p w14:paraId="6476297F" w14:textId="09666131" w:rsidR="00E83B2F" w:rsidRDefault="003B5C2D" w:rsidP="00E83B2F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Свидетельство о регистрации ТС: 14 УМ 486824</w:t>
      </w:r>
      <w:bookmarkEnd w:id="1"/>
    </w:p>
    <w:p w14:paraId="51E47F87" w14:textId="77777777" w:rsidR="00E83B2F" w:rsidRDefault="00E83B2F" w:rsidP="00E83B2F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</w:p>
    <w:p w14:paraId="26BC450E" w14:textId="66D343FF" w:rsidR="00A52A13" w:rsidRDefault="007B2352" w:rsidP="00E83B2F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</w:t>
      </w:r>
      <w:r>
        <w:rPr>
          <w:sz w:val="24"/>
          <w:szCs w:val="24"/>
        </w:rPr>
        <w:lastRenderedPageBreak/>
        <w:t xml:space="preserve">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1D7DFFDF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>
        <w:rPr>
          <w:sz w:val="24"/>
          <w:szCs w:val="24"/>
        </w:rPr>
        <w:t xml:space="preserve"> </w:t>
      </w:r>
      <w:bookmarkEnd w:id="2"/>
      <w:r w:rsidR="003B5C2D" w:rsidRPr="003B5C2D">
        <w:rPr>
          <w:color w:val="000000"/>
          <w:kern w:val="2"/>
        </w:rPr>
        <w:t>Сивцевой Парасковьи Васильевны</w:t>
      </w:r>
      <w:r>
        <w:rPr>
          <w:i/>
          <w:sz w:val="24"/>
          <w:szCs w:val="24"/>
        </w:rPr>
        <w:t>».</w:t>
      </w:r>
    </w:p>
    <w:p w14:paraId="3C2B5FC4" w14:textId="4C72151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3B5C2D" w:rsidRPr="003B5C2D">
        <w:rPr>
          <w:color w:val="000000"/>
          <w:kern w:val="2"/>
        </w:rPr>
        <w:t xml:space="preserve">Сивцевой Парасковьи Васильевны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4078A226" w14:textId="77777777" w:rsidR="003B5C2D" w:rsidRDefault="003B5C2D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3B5C2D">
              <w:rPr>
                <w:color w:val="000000"/>
                <w:kern w:val="2"/>
              </w:rPr>
              <w:t xml:space="preserve">Сивцевой Парасковьи Васильевны </w:t>
            </w:r>
          </w:p>
          <w:p w14:paraId="2289B637" w14:textId="1FE8C920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3B5C2D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AA64E1"/>
    <w:rsid w:val="00B33E34"/>
    <w:rsid w:val="00E02788"/>
    <w:rsid w:val="00E83B2F"/>
    <w:rsid w:val="00F0751E"/>
    <w:rsid w:val="00FB6AC4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8A09-F2F7-47F7-8926-87B11971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2022-10-13T07:13:00Z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