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6199–ОТПП/2/67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69:33:0000015:225, площадью 106 657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1730 м, по направлению на юго-восток от ориентира. Почтовый адрес ориентира: Тверская обл, р-н Торжокский, с/п 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142 200.00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6199–ОТПП/2/67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22:03:34;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22:03:34.950830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16 211.00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